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3E4896" w14:paraId="05DC5B09" w14:textId="77777777" w:rsidTr="00095527">
        <w:trPr>
          <w:trHeight w:val="278"/>
        </w:trPr>
        <w:tc>
          <w:tcPr>
            <w:tcW w:w="10173" w:type="dxa"/>
            <w:gridSpan w:val="2"/>
            <w:shd w:val="clear" w:color="auto" w:fill="A6A6A6"/>
          </w:tcPr>
          <w:p w14:paraId="3366B28B" w14:textId="77777777" w:rsidR="00095527" w:rsidRPr="003E4896" w:rsidRDefault="00095527" w:rsidP="00095527">
            <w:pPr>
              <w:spacing w:before="0" w:after="0" w:line="240" w:lineRule="auto"/>
              <w:jc w:val="center"/>
              <w:rPr>
                <w:rFonts w:ascii="Tahoma" w:hAnsi="Tahoma"/>
                <w:b/>
              </w:rPr>
            </w:pPr>
            <w:r w:rsidRPr="003E4896">
              <w:rPr>
                <w:rFonts w:ascii="Tahoma" w:hAnsi="Tahoma"/>
                <w:b/>
                <w:sz w:val="22"/>
              </w:rPr>
              <w:t>IDENTIFICAÇÃO DO PROJETO BÁSICO (PB)</w:t>
            </w:r>
          </w:p>
        </w:tc>
      </w:tr>
      <w:tr w:rsidR="007831A2" w:rsidRPr="003E4896" w14:paraId="661B6CA7" w14:textId="77777777" w:rsidTr="00251E74">
        <w:trPr>
          <w:trHeight w:val="836"/>
        </w:trPr>
        <w:tc>
          <w:tcPr>
            <w:tcW w:w="10173" w:type="dxa"/>
            <w:gridSpan w:val="2"/>
          </w:tcPr>
          <w:p w14:paraId="719D2841" w14:textId="77777777" w:rsidR="007831A2" w:rsidRPr="003E4896" w:rsidRDefault="007831A2" w:rsidP="007831A2">
            <w:pPr>
              <w:spacing w:before="0" w:after="0" w:line="240" w:lineRule="auto"/>
              <w:rPr>
                <w:rFonts w:cs="Arial"/>
                <w:b/>
              </w:rPr>
            </w:pPr>
            <w:r w:rsidRPr="003E4896">
              <w:rPr>
                <w:rFonts w:cs="Arial"/>
                <w:b/>
                <w:sz w:val="22"/>
              </w:rPr>
              <w:t>Título do PB:</w:t>
            </w:r>
          </w:p>
          <w:p w14:paraId="351E4A76" w14:textId="44C80B05" w:rsidR="007831A2" w:rsidRPr="003E4896" w:rsidRDefault="007831A2" w:rsidP="00950EF7">
            <w:pPr>
              <w:spacing w:before="0" w:line="240" w:lineRule="auto"/>
              <w:contextualSpacing/>
              <w:rPr>
                <w:rFonts w:cs="Arial"/>
              </w:rPr>
            </w:pPr>
            <w:r w:rsidRPr="003E4896">
              <w:rPr>
                <w:rFonts w:cs="Arial"/>
                <w:sz w:val="22"/>
              </w:rPr>
              <w:t xml:space="preserve">Contratação de empresa de engenharia para </w:t>
            </w:r>
            <w:r w:rsidR="00303620" w:rsidRPr="003E4896">
              <w:rPr>
                <w:rFonts w:cs="Arial"/>
                <w:sz w:val="22"/>
              </w:rPr>
              <w:t xml:space="preserve">execução de serviços de </w:t>
            </w:r>
            <w:r w:rsidR="00950EF7" w:rsidRPr="003E4896">
              <w:rPr>
                <w:rFonts w:cs="Arial"/>
                <w:sz w:val="22"/>
              </w:rPr>
              <w:t xml:space="preserve">Reforma do Campo Bom de Bola no Distrito de </w:t>
            </w:r>
            <w:proofErr w:type="spellStart"/>
            <w:r w:rsidR="00950EF7" w:rsidRPr="003E4896">
              <w:rPr>
                <w:rFonts w:cs="Arial"/>
                <w:sz w:val="22"/>
              </w:rPr>
              <w:t>Timbuí</w:t>
            </w:r>
            <w:proofErr w:type="spellEnd"/>
            <w:r w:rsidR="00950EF7" w:rsidRPr="003E4896">
              <w:rPr>
                <w:rFonts w:cs="Arial"/>
                <w:sz w:val="22"/>
              </w:rPr>
              <w:t>, Fundão/ES.</w:t>
            </w:r>
          </w:p>
        </w:tc>
      </w:tr>
      <w:tr w:rsidR="007831A2" w:rsidRPr="003E4896" w14:paraId="0502DE69" w14:textId="77777777" w:rsidTr="00095527">
        <w:trPr>
          <w:trHeight w:val="699"/>
        </w:trPr>
        <w:tc>
          <w:tcPr>
            <w:tcW w:w="10173" w:type="dxa"/>
            <w:gridSpan w:val="2"/>
          </w:tcPr>
          <w:p w14:paraId="45243010" w14:textId="77777777" w:rsidR="007831A2" w:rsidRPr="003E4896" w:rsidRDefault="007831A2" w:rsidP="007831A2">
            <w:pPr>
              <w:spacing w:before="0" w:after="0" w:line="276" w:lineRule="auto"/>
              <w:rPr>
                <w:rFonts w:cs="Arial"/>
                <w:b/>
              </w:rPr>
            </w:pPr>
            <w:r w:rsidRPr="003E4896">
              <w:rPr>
                <w:rFonts w:cs="Arial"/>
                <w:b/>
                <w:sz w:val="22"/>
              </w:rPr>
              <w:t>Modalidade da Licitação – Base Legal:</w:t>
            </w:r>
          </w:p>
          <w:p w14:paraId="1854B726" w14:textId="3A91FC41" w:rsidR="007831A2" w:rsidRPr="003E4896" w:rsidRDefault="00634F11" w:rsidP="007831A2">
            <w:pPr>
              <w:tabs>
                <w:tab w:val="center" w:pos="4780"/>
              </w:tabs>
              <w:spacing w:before="0" w:after="0" w:line="240" w:lineRule="auto"/>
              <w:rPr>
                <w:rFonts w:cs="Arial"/>
                <w:b/>
              </w:rPr>
            </w:pPr>
            <w:r>
              <w:rPr>
                <w:rFonts w:cs="Arial"/>
                <w:sz w:val="22"/>
              </w:rPr>
              <w:t>Concorrência</w:t>
            </w:r>
            <w:r w:rsidR="00950EF7" w:rsidRPr="003E4896">
              <w:rPr>
                <w:rFonts w:cs="Arial"/>
                <w:sz w:val="22"/>
              </w:rPr>
              <w:t xml:space="preserve"> - Art. 28º, Inciso I</w:t>
            </w:r>
            <w:r>
              <w:rPr>
                <w:rFonts w:cs="Arial"/>
                <w:sz w:val="22"/>
              </w:rPr>
              <w:t>I</w:t>
            </w:r>
            <w:r w:rsidR="007831A2" w:rsidRPr="003E4896">
              <w:rPr>
                <w:rFonts w:cs="Arial"/>
                <w:sz w:val="22"/>
              </w:rPr>
              <w:t>, da Lei Nº 14.133/2</w:t>
            </w:r>
            <w:r>
              <w:rPr>
                <w:rFonts w:cs="Arial"/>
                <w:sz w:val="22"/>
              </w:rPr>
              <w:t>1.</w:t>
            </w:r>
          </w:p>
        </w:tc>
      </w:tr>
      <w:tr w:rsidR="007831A2" w:rsidRPr="003E4896" w14:paraId="175807F1" w14:textId="77777777" w:rsidTr="00095527">
        <w:tc>
          <w:tcPr>
            <w:tcW w:w="10173" w:type="dxa"/>
            <w:gridSpan w:val="2"/>
          </w:tcPr>
          <w:p w14:paraId="5A1B1F0F" w14:textId="77777777" w:rsidR="007831A2" w:rsidRPr="003E4896" w:rsidRDefault="007831A2" w:rsidP="00303620">
            <w:pPr>
              <w:spacing w:before="0" w:after="0" w:line="240" w:lineRule="auto"/>
              <w:rPr>
                <w:rFonts w:cs="Arial"/>
                <w:b/>
                <w:sz w:val="22"/>
              </w:rPr>
            </w:pPr>
            <w:bookmarkStart w:id="0" w:name="_Hlk171577193"/>
            <w:r w:rsidRPr="003E4896">
              <w:rPr>
                <w:rFonts w:cs="Arial"/>
                <w:b/>
                <w:sz w:val="22"/>
              </w:rPr>
              <w:t>Unidades Administrativas responsáveis:</w:t>
            </w:r>
          </w:p>
          <w:p w14:paraId="5D837623" w14:textId="4B0DB574" w:rsidR="007831A2" w:rsidRPr="003E4896" w:rsidRDefault="00950EF7" w:rsidP="007831A2">
            <w:pPr>
              <w:pStyle w:val="CabealhoeRodap"/>
              <w:spacing w:before="0" w:after="0" w:line="240" w:lineRule="auto"/>
              <w:rPr>
                <w:rFonts w:cs="Arial"/>
                <w:sz w:val="22"/>
              </w:rPr>
            </w:pPr>
            <w:r w:rsidRPr="003E4896">
              <w:rPr>
                <w:sz w:val="22"/>
              </w:rPr>
              <w:t xml:space="preserve">Secretaria Municipal de </w:t>
            </w:r>
            <w:r w:rsidR="00596738">
              <w:rPr>
                <w:sz w:val="22"/>
              </w:rPr>
              <w:t>Obras e Serviços Urbanos</w:t>
            </w:r>
          </w:p>
        </w:tc>
      </w:tr>
      <w:tr w:rsidR="007831A2" w:rsidRPr="003E4896" w14:paraId="520C20C2" w14:textId="77777777" w:rsidTr="00095527">
        <w:tc>
          <w:tcPr>
            <w:tcW w:w="5086" w:type="dxa"/>
          </w:tcPr>
          <w:p w14:paraId="27355942" w14:textId="77777777" w:rsidR="007831A2" w:rsidRPr="003E4896" w:rsidRDefault="007831A2" w:rsidP="007831A2">
            <w:pPr>
              <w:spacing w:before="0" w:after="0" w:line="240" w:lineRule="auto"/>
              <w:rPr>
                <w:rFonts w:cs="Arial"/>
                <w:b/>
              </w:rPr>
            </w:pPr>
            <w:r w:rsidRPr="003E4896">
              <w:rPr>
                <w:rFonts w:cs="Arial"/>
                <w:b/>
                <w:sz w:val="22"/>
              </w:rPr>
              <w:t>Unidade Administrativa requisitante:</w:t>
            </w:r>
          </w:p>
          <w:p w14:paraId="44ADEF00" w14:textId="44BA5BA0" w:rsidR="007831A2" w:rsidRPr="003E4896" w:rsidRDefault="00950EF7" w:rsidP="00303620">
            <w:pPr>
              <w:spacing w:before="0" w:after="0" w:line="240" w:lineRule="auto"/>
              <w:rPr>
                <w:rFonts w:cs="Arial"/>
                <w:b/>
              </w:rPr>
            </w:pPr>
            <w:r w:rsidRPr="003E4896">
              <w:rPr>
                <w:rFonts w:ascii="Tahoma" w:hAnsi="Tahoma"/>
                <w:bCs/>
                <w:sz w:val="22"/>
              </w:rPr>
              <w:t xml:space="preserve">Gabinete da Secretária </w:t>
            </w:r>
            <w:r w:rsidR="00596738">
              <w:rPr>
                <w:rFonts w:ascii="Tahoma" w:hAnsi="Tahoma"/>
                <w:bCs/>
                <w:sz w:val="22"/>
              </w:rPr>
              <w:t>SEMOB</w:t>
            </w:r>
          </w:p>
        </w:tc>
        <w:tc>
          <w:tcPr>
            <w:tcW w:w="5087" w:type="dxa"/>
          </w:tcPr>
          <w:p w14:paraId="5FB6AB6A"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Responsável pela requisição:</w:t>
            </w:r>
          </w:p>
          <w:p w14:paraId="7DDAE83B" w14:textId="6E0118F9" w:rsidR="007831A2" w:rsidRPr="003E4896" w:rsidRDefault="00596738" w:rsidP="00303620">
            <w:pPr>
              <w:spacing w:before="0" w:after="0" w:line="240" w:lineRule="auto"/>
              <w:rPr>
                <w:rFonts w:cs="Arial"/>
                <w:b/>
              </w:rPr>
            </w:pPr>
            <w:r>
              <w:rPr>
                <w:bCs/>
                <w:sz w:val="22"/>
              </w:rPr>
              <w:t>Leonardo de Lima Oliveira</w:t>
            </w:r>
          </w:p>
        </w:tc>
      </w:tr>
      <w:bookmarkEnd w:id="0"/>
      <w:tr w:rsidR="007831A2" w:rsidRPr="003E4896" w14:paraId="74D9F6C9" w14:textId="77777777" w:rsidTr="00095527">
        <w:tc>
          <w:tcPr>
            <w:tcW w:w="10173" w:type="dxa"/>
            <w:gridSpan w:val="2"/>
          </w:tcPr>
          <w:p w14:paraId="3651A019" w14:textId="77777777" w:rsidR="007831A2" w:rsidRPr="003E4896" w:rsidRDefault="007831A2" w:rsidP="007831A2">
            <w:pPr>
              <w:spacing w:before="0" w:after="0" w:line="240" w:lineRule="auto"/>
              <w:rPr>
                <w:rFonts w:cs="Arial"/>
                <w:b/>
              </w:rPr>
            </w:pPr>
            <w:r w:rsidRPr="003E4896">
              <w:rPr>
                <w:rFonts w:cs="Arial"/>
                <w:b/>
                <w:sz w:val="22"/>
              </w:rPr>
              <w:t>Estimativa de custos Global:</w:t>
            </w:r>
          </w:p>
          <w:p w14:paraId="7477AEF4" w14:textId="77777777" w:rsidR="007831A2" w:rsidRPr="003E4896" w:rsidRDefault="007831A2" w:rsidP="007831A2">
            <w:pPr>
              <w:spacing w:before="0" w:after="0" w:line="240" w:lineRule="auto"/>
              <w:rPr>
                <w:rFonts w:cs="Arial"/>
                <w:b/>
              </w:rPr>
            </w:pPr>
          </w:p>
          <w:p w14:paraId="2E7FB89C" w14:textId="2680420C" w:rsidR="007831A2" w:rsidRPr="003E4896" w:rsidRDefault="00F77588" w:rsidP="00950EF7">
            <w:pPr>
              <w:spacing w:before="0" w:after="0" w:line="240" w:lineRule="auto"/>
              <w:rPr>
                <w:rFonts w:cs="Arial"/>
                <w:b/>
              </w:rPr>
            </w:pPr>
            <w:r w:rsidRPr="003E4896">
              <w:rPr>
                <w:rFonts w:ascii="Tahoma" w:hAnsi="Tahoma"/>
                <w:sz w:val="22"/>
              </w:rPr>
              <w:t xml:space="preserve">Conforme planilha orçamentária, o valor estimado para esta contratação é de </w:t>
            </w:r>
            <w:r w:rsidR="007C671E" w:rsidRPr="003E4896">
              <w:rPr>
                <w:rFonts w:ascii="Tahoma" w:hAnsi="Tahoma"/>
                <w:sz w:val="22"/>
              </w:rPr>
              <w:t xml:space="preserve">R$ </w:t>
            </w:r>
            <w:r w:rsidR="00950EF7" w:rsidRPr="003E4896">
              <w:rPr>
                <w:rFonts w:ascii="Tahoma" w:hAnsi="Tahoma"/>
                <w:sz w:val="22"/>
              </w:rPr>
              <w:t>461.257,93 (quatrocentos e sessenta e um mil, duzentos e cinquenta e sete reais e noventa e três centavos</w:t>
            </w:r>
            <w:r w:rsidR="007C671E" w:rsidRPr="003E4896">
              <w:rPr>
                <w:rFonts w:ascii="Tahoma" w:hAnsi="Tahoma"/>
                <w:sz w:val="22"/>
              </w:rPr>
              <w:t>).</w:t>
            </w:r>
          </w:p>
        </w:tc>
      </w:tr>
      <w:tr w:rsidR="007831A2" w:rsidRPr="003E4896" w14:paraId="1E930523" w14:textId="77777777" w:rsidTr="00095527">
        <w:tc>
          <w:tcPr>
            <w:tcW w:w="10173" w:type="dxa"/>
            <w:gridSpan w:val="2"/>
          </w:tcPr>
          <w:p w14:paraId="68DD6D1C" w14:textId="77777777" w:rsidR="007831A2" w:rsidRPr="003E4896" w:rsidRDefault="007831A2" w:rsidP="007831A2">
            <w:pPr>
              <w:pStyle w:val="Standard"/>
              <w:jc w:val="both"/>
              <w:rPr>
                <w:rFonts w:ascii="Arial" w:hAnsi="Arial" w:cs="Arial"/>
                <w:b/>
                <w:bCs/>
                <w:sz w:val="22"/>
                <w:szCs w:val="22"/>
              </w:rPr>
            </w:pPr>
            <w:r w:rsidRPr="003E4896">
              <w:rPr>
                <w:rFonts w:ascii="Arial" w:hAnsi="Arial" w:cs="Arial"/>
                <w:b/>
                <w:bCs/>
                <w:sz w:val="22"/>
                <w:szCs w:val="22"/>
              </w:rPr>
              <w:t>Dotação orçamentária:</w:t>
            </w:r>
          </w:p>
          <w:p w14:paraId="11AFC130" w14:textId="77777777" w:rsidR="007831A2" w:rsidRPr="003E4896" w:rsidRDefault="00F77588" w:rsidP="00062AB7">
            <w:pPr>
              <w:pStyle w:val="Standard"/>
              <w:spacing w:line="100" w:lineRule="atLeast"/>
              <w:jc w:val="both"/>
              <w:rPr>
                <w:rFonts w:ascii="Arial" w:hAnsi="Arial" w:cs="Arial"/>
                <w:bCs/>
                <w:sz w:val="22"/>
                <w:szCs w:val="22"/>
              </w:rPr>
            </w:pPr>
            <w:r w:rsidRPr="003E4896">
              <w:rPr>
                <w:rFonts w:ascii="Arial" w:hAnsi="Arial" w:cs="Arial"/>
                <w:bCs/>
                <w:sz w:val="22"/>
                <w:szCs w:val="22"/>
              </w:rPr>
              <w:t>A dotação a qual se trata esta contratação será informada posteriormente.</w:t>
            </w:r>
          </w:p>
        </w:tc>
      </w:tr>
      <w:tr w:rsidR="00303620" w:rsidRPr="003E4896" w14:paraId="623A8DE3" w14:textId="77777777" w:rsidTr="00095527">
        <w:tc>
          <w:tcPr>
            <w:tcW w:w="10173" w:type="dxa"/>
            <w:gridSpan w:val="2"/>
          </w:tcPr>
          <w:p w14:paraId="0938DA1F"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Responsável pela Elaboração do ETP:</w:t>
            </w:r>
          </w:p>
          <w:p w14:paraId="651498E6" w14:textId="77777777" w:rsidR="00303620" w:rsidRPr="003E4896" w:rsidRDefault="00303620" w:rsidP="00303620">
            <w:pPr>
              <w:spacing w:before="0" w:after="0" w:line="240" w:lineRule="auto"/>
              <w:rPr>
                <w:rFonts w:ascii="Tahoma" w:hAnsi="Tahoma"/>
                <w:sz w:val="22"/>
              </w:rPr>
            </w:pPr>
            <w:r w:rsidRPr="003E4896">
              <w:rPr>
                <w:rFonts w:ascii="Tahoma" w:hAnsi="Tahoma"/>
                <w:sz w:val="22"/>
              </w:rPr>
              <w:t>Equipe de Planejamento da Contratação.</w:t>
            </w:r>
          </w:p>
        </w:tc>
      </w:tr>
      <w:tr w:rsidR="00303620" w:rsidRPr="003E4896" w14:paraId="3CCA9ED0" w14:textId="77777777" w:rsidTr="00095527">
        <w:tc>
          <w:tcPr>
            <w:tcW w:w="10173" w:type="dxa"/>
            <w:gridSpan w:val="2"/>
          </w:tcPr>
          <w:p w14:paraId="7B62319A"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Data de elaboração:</w:t>
            </w:r>
          </w:p>
          <w:p w14:paraId="0115CF9E" w14:textId="739CB420" w:rsidR="00303620" w:rsidRPr="003E4896" w:rsidRDefault="003E4896" w:rsidP="00950EF7">
            <w:pPr>
              <w:spacing w:before="0" w:after="0" w:line="240" w:lineRule="auto"/>
              <w:rPr>
                <w:rFonts w:ascii="Tahoma" w:hAnsi="Tahoma"/>
                <w:sz w:val="22"/>
              </w:rPr>
            </w:pPr>
            <w:r w:rsidRPr="003E4896">
              <w:rPr>
                <w:rFonts w:ascii="Tahoma" w:hAnsi="Tahoma"/>
                <w:sz w:val="22"/>
              </w:rPr>
              <w:t>2</w:t>
            </w:r>
            <w:r w:rsidR="00400B7A">
              <w:rPr>
                <w:rFonts w:ascii="Tahoma" w:hAnsi="Tahoma"/>
                <w:sz w:val="22"/>
              </w:rPr>
              <w:t>8</w:t>
            </w:r>
            <w:r w:rsidR="00303620" w:rsidRPr="003E4896">
              <w:rPr>
                <w:rFonts w:ascii="Tahoma" w:hAnsi="Tahoma"/>
                <w:sz w:val="22"/>
              </w:rPr>
              <w:t xml:space="preserve"> de </w:t>
            </w:r>
            <w:r w:rsidR="00950EF7" w:rsidRPr="003E4896">
              <w:rPr>
                <w:rFonts w:ascii="Tahoma" w:hAnsi="Tahoma"/>
                <w:sz w:val="22"/>
              </w:rPr>
              <w:t>outubro</w:t>
            </w:r>
            <w:r w:rsidR="00303620" w:rsidRPr="003E4896">
              <w:rPr>
                <w:rFonts w:ascii="Tahoma" w:hAnsi="Tahoma"/>
                <w:sz w:val="22"/>
              </w:rPr>
              <w:t xml:space="preserve"> de 202</w:t>
            </w:r>
            <w:r w:rsidR="00A63F53" w:rsidRPr="003E4896">
              <w:rPr>
                <w:rFonts w:ascii="Tahoma" w:hAnsi="Tahoma"/>
                <w:sz w:val="22"/>
              </w:rPr>
              <w:t>5</w:t>
            </w:r>
            <w:r w:rsidR="00303620" w:rsidRPr="003E4896">
              <w:rPr>
                <w:rFonts w:ascii="Tahoma" w:hAnsi="Tahoma"/>
                <w:sz w:val="22"/>
              </w:rPr>
              <w:t>.</w:t>
            </w:r>
          </w:p>
        </w:tc>
      </w:tr>
      <w:tr w:rsidR="00303620" w:rsidRPr="003E4896" w14:paraId="0E86A8CC" w14:textId="77777777" w:rsidTr="00095527">
        <w:tc>
          <w:tcPr>
            <w:tcW w:w="10173" w:type="dxa"/>
            <w:gridSpan w:val="2"/>
          </w:tcPr>
          <w:p w14:paraId="443B772B"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Data prevista para implantação:</w:t>
            </w:r>
          </w:p>
          <w:p w14:paraId="38577740" w14:textId="6FD422EF" w:rsidR="00303620" w:rsidRPr="003E4896" w:rsidRDefault="00950EF7" w:rsidP="00303620">
            <w:pPr>
              <w:spacing w:before="0" w:after="0" w:line="240" w:lineRule="auto"/>
              <w:rPr>
                <w:rFonts w:ascii="Tahoma" w:hAnsi="Tahoma"/>
                <w:sz w:val="22"/>
              </w:rPr>
            </w:pPr>
            <w:r w:rsidRPr="003E4896">
              <w:rPr>
                <w:rFonts w:ascii="Tahoma" w:hAnsi="Tahoma"/>
                <w:sz w:val="22"/>
              </w:rPr>
              <w:t>janeiro</w:t>
            </w:r>
            <w:r w:rsidR="00303620" w:rsidRPr="003E4896">
              <w:rPr>
                <w:rFonts w:ascii="Tahoma" w:hAnsi="Tahoma"/>
                <w:sz w:val="22"/>
              </w:rPr>
              <w:t>/202</w:t>
            </w:r>
            <w:r w:rsidRPr="003E4896">
              <w:rPr>
                <w:rFonts w:ascii="Tahoma" w:hAnsi="Tahoma"/>
                <w:sz w:val="22"/>
              </w:rPr>
              <w:t>6</w:t>
            </w:r>
          </w:p>
        </w:tc>
      </w:tr>
      <w:tr w:rsidR="00303620" w:rsidRPr="003E4896" w14:paraId="2F17C721" w14:textId="77777777" w:rsidTr="00950EF7">
        <w:trPr>
          <w:trHeight w:val="418"/>
        </w:trPr>
        <w:tc>
          <w:tcPr>
            <w:tcW w:w="10173" w:type="dxa"/>
            <w:gridSpan w:val="2"/>
          </w:tcPr>
          <w:p w14:paraId="5F0645B7" w14:textId="77777777" w:rsidR="00303620" w:rsidRPr="003E4896" w:rsidRDefault="00303620" w:rsidP="00303620">
            <w:pPr>
              <w:spacing w:before="0" w:after="0" w:line="240" w:lineRule="auto"/>
              <w:rPr>
                <w:rFonts w:ascii="Tahoma" w:hAnsi="Tahoma"/>
                <w:b/>
                <w:sz w:val="22"/>
              </w:rPr>
            </w:pPr>
            <w:r w:rsidRPr="003E4896">
              <w:rPr>
                <w:rFonts w:ascii="Tahoma" w:hAnsi="Tahoma"/>
                <w:b/>
                <w:sz w:val="22"/>
              </w:rPr>
              <w:t xml:space="preserve">Número da versão e data: </w:t>
            </w:r>
          </w:p>
          <w:p w14:paraId="0EAD72BF" w14:textId="44DD69B7" w:rsidR="00303620" w:rsidRPr="003E4896" w:rsidRDefault="00303620" w:rsidP="00303620">
            <w:pPr>
              <w:spacing w:before="0" w:after="0" w:line="240" w:lineRule="auto"/>
              <w:rPr>
                <w:rFonts w:ascii="Tahoma" w:hAnsi="Tahoma"/>
                <w:sz w:val="22"/>
              </w:rPr>
            </w:pPr>
            <w:r w:rsidRPr="003E4896">
              <w:rPr>
                <w:rFonts w:ascii="Tahoma" w:hAnsi="Tahoma"/>
                <w:sz w:val="22"/>
              </w:rPr>
              <w:t>Versão</w:t>
            </w:r>
            <w:r w:rsidR="007C671E" w:rsidRPr="003E4896">
              <w:rPr>
                <w:rFonts w:ascii="Tahoma" w:hAnsi="Tahoma"/>
                <w:sz w:val="22"/>
              </w:rPr>
              <w:t xml:space="preserve"> </w:t>
            </w:r>
            <w:r w:rsidR="00634F11">
              <w:rPr>
                <w:rFonts w:ascii="Tahoma" w:hAnsi="Tahoma"/>
                <w:sz w:val="22"/>
              </w:rPr>
              <w:t>2</w:t>
            </w:r>
            <w:r w:rsidR="007C671E" w:rsidRPr="003E4896">
              <w:rPr>
                <w:rFonts w:ascii="Tahoma" w:hAnsi="Tahoma"/>
                <w:sz w:val="22"/>
              </w:rPr>
              <w:t xml:space="preserve">.0 – </w:t>
            </w:r>
            <w:r w:rsidR="003E4896" w:rsidRPr="003E4896">
              <w:rPr>
                <w:rFonts w:ascii="Tahoma" w:hAnsi="Tahoma"/>
                <w:sz w:val="22"/>
              </w:rPr>
              <w:t>2</w:t>
            </w:r>
            <w:r w:rsidR="00634F11">
              <w:rPr>
                <w:rFonts w:ascii="Tahoma" w:hAnsi="Tahoma"/>
                <w:sz w:val="22"/>
              </w:rPr>
              <w:t>5</w:t>
            </w:r>
            <w:r w:rsidR="00950EF7" w:rsidRPr="003E4896">
              <w:rPr>
                <w:rFonts w:ascii="Tahoma" w:hAnsi="Tahoma"/>
                <w:sz w:val="22"/>
              </w:rPr>
              <w:t>/1</w:t>
            </w:r>
            <w:r w:rsidR="00634F11">
              <w:rPr>
                <w:rFonts w:ascii="Tahoma" w:hAnsi="Tahoma"/>
                <w:sz w:val="22"/>
              </w:rPr>
              <w:t>1</w:t>
            </w:r>
            <w:r w:rsidRPr="003E4896">
              <w:rPr>
                <w:rFonts w:ascii="Tahoma" w:hAnsi="Tahoma"/>
                <w:sz w:val="22"/>
              </w:rPr>
              <w:t>/202</w:t>
            </w:r>
            <w:r w:rsidR="00A63F53" w:rsidRPr="003E4896">
              <w:rPr>
                <w:rFonts w:ascii="Tahoma" w:hAnsi="Tahoma"/>
                <w:sz w:val="22"/>
              </w:rPr>
              <w:t>5</w:t>
            </w:r>
          </w:p>
        </w:tc>
      </w:tr>
      <w:tr w:rsidR="00303620" w:rsidRPr="003E4896" w14:paraId="1CF5DEB8" w14:textId="77777777" w:rsidTr="00095527">
        <w:tc>
          <w:tcPr>
            <w:tcW w:w="10173" w:type="dxa"/>
            <w:gridSpan w:val="2"/>
          </w:tcPr>
          <w:p w14:paraId="3E3F0A3D" w14:textId="77777777" w:rsidR="00303620" w:rsidRPr="003E4896" w:rsidRDefault="00303620" w:rsidP="00303620">
            <w:pPr>
              <w:spacing w:after="0"/>
              <w:rPr>
                <w:rFonts w:ascii="Tahoma" w:hAnsi="Tahoma"/>
                <w:b/>
                <w:sz w:val="22"/>
              </w:rPr>
            </w:pPr>
            <w:r w:rsidRPr="003E4896">
              <w:rPr>
                <w:rFonts w:ascii="Tahoma" w:hAnsi="Tahoma"/>
                <w:b/>
                <w:sz w:val="22"/>
              </w:rPr>
              <w:t>Assinatura dos integrantes da Equipe de Planejamento:</w:t>
            </w:r>
          </w:p>
          <w:p w14:paraId="1378AA6B" w14:textId="77777777" w:rsidR="00303620" w:rsidRPr="003E4896" w:rsidRDefault="00303620" w:rsidP="00303620">
            <w:pPr>
              <w:spacing w:before="0" w:after="0" w:line="240" w:lineRule="auto"/>
              <w:rPr>
                <w:rFonts w:ascii="Tahoma" w:hAnsi="Tahoma"/>
                <w:b/>
                <w:sz w:val="22"/>
              </w:rPr>
            </w:pPr>
          </w:p>
          <w:p w14:paraId="172E7FB3" w14:textId="77777777" w:rsidR="00303620" w:rsidRPr="003E4896" w:rsidRDefault="00303620" w:rsidP="00303620">
            <w:pPr>
              <w:spacing w:before="0" w:after="0" w:line="240" w:lineRule="auto"/>
              <w:rPr>
                <w:rFonts w:ascii="Tahoma" w:hAnsi="Tahoma"/>
                <w:b/>
                <w:sz w:val="22"/>
              </w:rPr>
            </w:pPr>
          </w:p>
          <w:p w14:paraId="6DE5ABAC" w14:textId="77777777" w:rsidR="00303620" w:rsidRPr="003E4896" w:rsidRDefault="00303620" w:rsidP="00303620">
            <w:pPr>
              <w:spacing w:before="0" w:after="0" w:line="240" w:lineRule="auto"/>
              <w:rPr>
                <w:rFonts w:ascii="Tahoma" w:hAnsi="Tahoma"/>
                <w:b/>
                <w:sz w:val="22"/>
              </w:rPr>
            </w:pPr>
          </w:p>
          <w:p w14:paraId="1EF7E7C9" w14:textId="77777777" w:rsidR="00F77588" w:rsidRPr="003E4896" w:rsidRDefault="00F77588" w:rsidP="00303620">
            <w:pPr>
              <w:spacing w:before="0" w:after="0" w:line="240" w:lineRule="auto"/>
              <w:rPr>
                <w:rFonts w:ascii="Tahoma" w:hAnsi="Tahoma"/>
                <w:b/>
                <w:sz w:val="22"/>
              </w:rPr>
            </w:pPr>
          </w:p>
          <w:p w14:paraId="2783DF11" w14:textId="77777777" w:rsidR="00303620" w:rsidRPr="003E4896" w:rsidRDefault="00303620" w:rsidP="00950EF7">
            <w:pPr>
              <w:spacing w:before="0" w:after="0" w:line="240" w:lineRule="auto"/>
              <w:rPr>
                <w:rFonts w:ascii="Tahoma" w:hAnsi="Tahoma"/>
                <w:b/>
                <w:sz w:val="22"/>
              </w:rPr>
            </w:pPr>
          </w:p>
          <w:p w14:paraId="19946C9F" w14:textId="77777777" w:rsidR="00950EF7" w:rsidRPr="003E4896" w:rsidRDefault="00950EF7" w:rsidP="00950EF7">
            <w:pPr>
              <w:widowControl w:val="0"/>
              <w:tabs>
                <w:tab w:val="left" w:pos="3690"/>
                <w:tab w:val="center" w:pos="5315"/>
              </w:tabs>
              <w:spacing w:before="0" w:after="0" w:line="240" w:lineRule="auto"/>
              <w:rPr>
                <w:rFonts w:ascii="Tahoma" w:hAnsi="Tahoma"/>
                <w:b/>
                <w:bCs/>
                <w:sz w:val="20"/>
                <w:szCs w:val="20"/>
              </w:rPr>
            </w:pPr>
            <w:r w:rsidRPr="003E4896">
              <w:rPr>
                <w:rFonts w:ascii="Tahoma" w:hAnsi="Tahoma"/>
                <w:b/>
                <w:bCs/>
                <w:sz w:val="20"/>
                <w:szCs w:val="20"/>
              </w:rPr>
              <w:t>_____________________         ___________________            ___</w:t>
            </w:r>
            <w:r w:rsidRPr="003E4896">
              <w:rPr>
                <w:rFonts w:ascii="Tahoma" w:hAnsi="Tahoma"/>
                <w:b/>
                <w:bCs/>
                <w:sz w:val="20"/>
                <w:szCs w:val="20"/>
              </w:rPr>
              <w:softHyphen/>
            </w:r>
            <w:r w:rsidRPr="003E4896">
              <w:rPr>
                <w:rFonts w:ascii="Tahoma" w:hAnsi="Tahoma"/>
                <w:b/>
                <w:bCs/>
                <w:sz w:val="20"/>
                <w:szCs w:val="20"/>
              </w:rPr>
              <w:softHyphen/>
              <w:t>_____________________</w:t>
            </w:r>
          </w:p>
          <w:p w14:paraId="6E17D91D" w14:textId="6B689462" w:rsidR="00950EF7" w:rsidRPr="003E4896" w:rsidRDefault="00950EF7" w:rsidP="00950EF7">
            <w:pPr>
              <w:widowControl w:val="0"/>
              <w:tabs>
                <w:tab w:val="left" w:pos="3690"/>
                <w:tab w:val="center" w:pos="5315"/>
              </w:tabs>
              <w:spacing w:before="0" w:after="0" w:line="240" w:lineRule="auto"/>
              <w:rPr>
                <w:rFonts w:ascii="Tahoma" w:hAnsi="Tahoma"/>
                <w:b/>
                <w:bCs/>
                <w:sz w:val="20"/>
                <w:szCs w:val="20"/>
              </w:rPr>
            </w:pPr>
            <w:r w:rsidRPr="003E4896">
              <w:rPr>
                <w:rFonts w:ascii="Tahoma" w:hAnsi="Tahoma"/>
                <w:b/>
                <w:bCs/>
                <w:sz w:val="20"/>
                <w:szCs w:val="20"/>
              </w:rPr>
              <w:t xml:space="preserve">        Wendrio Fritz Coco              Leonardo </w:t>
            </w:r>
            <w:proofErr w:type="spellStart"/>
            <w:r w:rsidRPr="003E4896">
              <w:rPr>
                <w:rFonts w:ascii="Tahoma" w:hAnsi="Tahoma"/>
                <w:b/>
                <w:bCs/>
                <w:sz w:val="20"/>
                <w:szCs w:val="20"/>
              </w:rPr>
              <w:t>Catrinque</w:t>
            </w:r>
            <w:proofErr w:type="spellEnd"/>
            <w:r w:rsidRPr="003E4896">
              <w:rPr>
                <w:rFonts w:ascii="Tahoma" w:hAnsi="Tahoma"/>
                <w:b/>
                <w:bCs/>
                <w:sz w:val="20"/>
                <w:szCs w:val="20"/>
              </w:rPr>
              <w:t xml:space="preserve"> Gomes    </w:t>
            </w:r>
            <w:r w:rsidR="00596738">
              <w:rPr>
                <w:rFonts w:ascii="Tahoma" w:hAnsi="Tahoma"/>
                <w:b/>
                <w:bCs/>
                <w:sz w:val="20"/>
                <w:szCs w:val="20"/>
              </w:rPr>
              <w:t xml:space="preserve">            Gabriel Rodrigues Rocha</w:t>
            </w:r>
          </w:p>
          <w:p w14:paraId="23F12712" w14:textId="77777777" w:rsidR="00950EF7" w:rsidRPr="003E4896" w:rsidRDefault="00950EF7" w:rsidP="00950EF7">
            <w:pPr>
              <w:widowControl w:val="0"/>
              <w:tabs>
                <w:tab w:val="left" w:pos="3690"/>
                <w:tab w:val="center" w:pos="5315"/>
              </w:tabs>
              <w:spacing w:before="0" w:after="0" w:line="240" w:lineRule="auto"/>
              <w:rPr>
                <w:rFonts w:ascii="Tahoma" w:hAnsi="Tahoma"/>
                <w:bCs/>
                <w:sz w:val="20"/>
                <w:szCs w:val="20"/>
              </w:rPr>
            </w:pPr>
            <w:r w:rsidRPr="003E4896">
              <w:rPr>
                <w:rFonts w:ascii="Tahoma" w:hAnsi="Tahoma"/>
                <w:bCs/>
                <w:sz w:val="20"/>
                <w:szCs w:val="20"/>
              </w:rPr>
              <w:t xml:space="preserve">              Presidente                                       Integrante                                      </w:t>
            </w:r>
            <w:proofErr w:type="spellStart"/>
            <w:r w:rsidRPr="003E4896">
              <w:rPr>
                <w:rFonts w:ascii="Tahoma" w:hAnsi="Tahoma"/>
                <w:bCs/>
                <w:sz w:val="20"/>
                <w:szCs w:val="20"/>
              </w:rPr>
              <w:t>Integrante</w:t>
            </w:r>
            <w:proofErr w:type="spellEnd"/>
          </w:p>
          <w:p w14:paraId="7574A8FD" w14:textId="596E83D0" w:rsidR="00950EF7" w:rsidRPr="003E4896" w:rsidRDefault="00950EF7" w:rsidP="00950EF7">
            <w:pPr>
              <w:spacing w:before="0" w:after="0" w:line="240" w:lineRule="auto"/>
              <w:rPr>
                <w:rFonts w:ascii="Tahoma" w:hAnsi="Tahoma"/>
                <w:bCs/>
                <w:sz w:val="20"/>
                <w:szCs w:val="20"/>
              </w:rPr>
            </w:pPr>
            <w:r w:rsidRPr="003E4896">
              <w:rPr>
                <w:rFonts w:ascii="Tahoma" w:hAnsi="Tahoma"/>
                <w:bCs/>
                <w:sz w:val="20"/>
                <w:szCs w:val="20"/>
              </w:rPr>
              <w:t xml:space="preserve">        Portaria nº 4</w:t>
            </w:r>
            <w:r w:rsidR="00400B7A">
              <w:rPr>
                <w:rFonts w:ascii="Tahoma" w:hAnsi="Tahoma"/>
                <w:bCs/>
                <w:sz w:val="20"/>
                <w:szCs w:val="20"/>
              </w:rPr>
              <w:t>4</w:t>
            </w:r>
            <w:r w:rsidRPr="003E4896">
              <w:rPr>
                <w:rFonts w:ascii="Tahoma" w:hAnsi="Tahoma"/>
                <w:bCs/>
                <w:sz w:val="20"/>
                <w:szCs w:val="20"/>
              </w:rPr>
              <w:t>/2025                        Portaria nº 4</w:t>
            </w:r>
            <w:r w:rsidR="00400B7A">
              <w:rPr>
                <w:rFonts w:ascii="Tahoma" w:hAnsi="Tahoma"/>
                <w:bCs/>
                <w:sz w:val="20"/>
                <w:szCs w:val="20"/>
              </w:rPr>
              <w:t>4</w:t>
            </w:r>
            <w:r w:rsidRPr="003E4896">
              <w:rPr>
                <w:rFonts w:ascii="Tahoma" w:hAnsi="Tahoma"/>
                <w:bCs/>
                <w:sz w:val="20"/>
                <w:szCs w:val="20"/>
              </w:rPr>
              <w:t>/2025                          Portaria nº 4</w:t>
            </w:r>
            <w:r w:rsidR="00400B7A">
              <w:rPr>
                <w:rFonts w:ascii="Tahoma" w:hAnsi="Tahoma"/>
                <w:bCs/>
                <w:sz w:val="20"/>
                <w:szCs w:val="20"/>
              </w:rPr>
              <w:t>4</w:t>
            </w:r>
            <w:r w:rsidRPr="003E4896">
              <w:rPr>
                <w:rFonts w:ascii="Tahoma" w:hAnsi="Tahoma"/>
                <w:bCs/>
                <w:sz w:val="20"/>
                <w:szCs w:val="20"/>
              </w:rPr>
              <w:t>/2025</w:t>
            </w:r>
          </w:p>
          <w:p w14:paraId="6FC2BDBD" w14:textId="77777777" w:rsidR="00303620" w:rsidRPr="003E4896" w:rsidRDefault="00303620" w:rsidP="00303620">
            <w:pPr>
              <w:spacing w:before="0" w:after="0" w:line="240" w:lineRule="auto"/>
              <w:rPr>
                <w:rFonts w:ascii="Tahoma" w:hAnsi="Tahoma"/>
                <w:bCs/>
                <w:sz w:val="20"/>
                <w:szCs w:val="20"/>
              </w:rPr>
            </w:pPr>
          </w:p>
        </w:tc>
      </w:tr>
      <w:tr w:rsidR="00303620" w:rsidRPr="003E4896" w14:paraId="705EB2E3" w14:textId="77777777" w:rsidTr="00095527">
        <w:tc>
          <w:tcPr>
            <w:tcW w:w="10173" w:type="dxa"/>
            <w:gridSpan w:val="2"/>
          </w:tcPr>
          <w:p w14:paraId="6FF321B4" w14:textId="77777777" w:rsidR="00950EF7" w:rsidRPr="003E4896" w:rsidRDefault="00950EF7" w:rsidP="00950EF7">
            <w:pPr>
              <w:spacing w:after="0"/>
              <w:rPr>
                <w:rFonts w:ascii="Tahoma" w:hAnsi="Tahoma"/>
                <w:b/>
                <w:sz w:val="22"/>
              </w:rPr>
            </w:pPr>
            <w:r w:rsidRPr="003E4896">
              <w:rPr>
                <w:rFonts w:ascii="Tahoma" w:hAnsi="Tahoma"/>
                <w:b/>
                <w:sz w:val="22"/>
              </w:rPr>
              <w:t>Autorização e aprovação da Unidade Administrativa Responsável:</w:t>
            </w:r>
          </w:p>
          <w:p w14:paraId="5D60DBD8" w14:textId="77777777" w:rsidR="00950EF7" w:rsidRPr="003E4896" w:rsidRDefault="00950EF7" w:rsidP="00950EF7">
            <w:pPr>
              <w:tabs>
                <w:tab w:val="left" w:pos="8787"/>
              </w:tabs>
              <w:spacing w:after="0" w:line="240" w:lineRule="auto"/>
              <w:rPr>
                <w:b/>
              </w:rPr>
            </w:pPr>
          </w:p>
          <w:p w14:paraId="67DEC535" w14:textId="77777777" w:rsidR="00950EF7" w:rsidRPr="003E4896" w:rsidRDefault="00950EF7" w:rsidP="00950EF7">
            <w:pPr>
              <w:tabs>
                <w:tab w:val="left" w:pos="8787"/>
              </w:tabs>
              <w:spacing w:after="0" w:line="240" w:lineRule="auto"/>
              <w:rPr>
                <w:b/>
              </w:rPr>
            </w:pPr>
          </w:p>
          <w:p w14:paraId="684076FD" w14:textId="77777777" w:rsidR="00950EF7" w:rsidRPr="003E4896" w:rsidRDefault="00950EF7" w:rsidP="00950EF7">
            <w:pPr>
              <w:tabs>
                <w:tab w:val="left" w:pos="8787"/>
              </w:tabs>
              <w:spacing w:after="0" w:line="240" w:lineRule="auto"/>
              <w:rPr>
                <w:b/>
              </w:rPr>
            </w:pPr>
          </w:p>
          <w:p w14:paraId="0C21C7F7" w14:textId="77777777" w:rsidR="00950EF7" w:rsidRPr="003E4896" w:rsidRDefault="00950EF7" w:rsidP="00950EF7">
            <w:pPr>
              <w:tabs>
                <w:tab w:val="left" w:pos="8787"/>
              </w:tabs>
              <w:spacing w:before="0" w:after="0" w:line="240" w:lineRule="auto"/>
              <w:jc w:val="center"/>
              <w:rPr>
                <w:sz w:val="22"/>
              </w:rPr>
            </w:pPr>
            <w:r w:rsidRPr="003E4896">
              <w:rPr>
                <w:sz w:val="22"/>
              </w:rPr>
              <w:t>________________________________</w:t>
            </w:r>
          </w:p>
          <w:p w14:paraId="07011278" w14:textId="2886D2CC" w:rsidR="00950EF7" w:rsidRPr="003E4896" w:rsidRDefault="00596738" w:rsidP="00950EF7">
            <w:pPr>
              <w:tabs>
                <w:tab w:val="left" w:pos="8787"/>
              </w:tabs>
              <w:spacing w:before="0" w:after="0" w:line="240" w:lineRule="auto"/>
              <w:jc w:val="center"/>
              <w:rPr>
                <w:b/>
                <w:sz w:val="22"/>
              </w:rPr>
            </w:pPr>
            <w:r>
              <w:rPr>
                <w:b/>
                <w:bCs/>
                <w:sz w:val="22"/>
              </w:rPr>
              <w:t>Leonardo de Lima Oliveira</w:t>
            </w:r>
          </w:p>
          <w:p w14:paraId="4F2E40DD" w14:textId="03EE9379" w:rsidR="00950EF7" w:rsidRPr="003E4896" w:rsidRDefault="00950EF7" w:rsidP="00950EF7">
            <w:pPr>
              <w:tabs>
                <w:tab w:val="left" w:pos="8787"/>
              </w:tabs>
              <w:spacing w:before="0" w:after="0" w:line="240" w:lineRule="auto"/>
              <w:jc w:val="center"/>
              <w:rPr>
                <w:sz w:val="22"/>
              </w:rPr>
            </w:pPr>
            <w:r w:rsidRPr="003E4896">
              <w:rPr>
                <w:sz w:val="22"/>
              </w:rPr>
              <w:t xml:space="preserve">Secretaria Municipal de </w:t>
            </w:r>
            <w:r w:rsidR="00596738">
              <w:rPr>
                <w:sz w:val="22"/>
              </w:rPr>
              <w:t>Obras e Serviços Urbanos</w:t>
            </w:r>
          </w:p>
          <w:p w14:paraId="150BCCE8" w14:textId="77777777" w:rsidR="00F77588" w:rsidRPr="003E4896" w:rsidRDefault="00F77588" w:rsidP="00303620">
            <w:pPr>
              <w:tabs>
                <w:tab w:val="left" w:pos="8787"/>
              </w:tabs>
              <w:spacing w:before="0" w:after="0" w:line="240" w:lineRule="auto"/>
              <w:jc w:val="center"/>
              <w:rPr>
                <w:sz w:val="22"/>
              </w:rPr>
            </w:pPr>
          </w:p>
          <w:p w14:paraId="00C09E40" w14:textId="77777777" w:rsidR="00F77588" w:rsidRPr="003E4896" w:rsidRDefault="00F77588" w:rsidP="00303620">
            <w:pPr>
              <w:tabs>
                <w:tab w:val="left" w:pos="8787"/>
              </w:tabs>
              <w:spacing w:before="0" w:after="0" w:line="240" w:lineRule="auto"/>
              <w:jc w:val="center"/>
              <w:rPr>
                <w:sz w:val="22"/>
              </w:rPr>
            </w:pPr>
          </w:p>
          <w:p w14:paraId="7883B90A" w14:textId="77777777" w:rsidR="00F77588" w:rsidRPr="003E4896"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7C019663" w14:textId="77777777" w:rsidR="00952449" w:rsidRPr="003E4896" w:rsidRDefault="00DA334A" w:rsidP="00952449">
          <w:pPr>
            <w:pStyle w:val="CabealhodoSumrio"/>
            <w:jc w:val="center"/>
            <w:rPr>
              <w:rFonts w:ascii="Arial" w:hAnsi="Arial" w:cs="Arial"/>
              <w:b/>
              <w:color w:val="000000" w:themeColor="text1"/>
              <w:sz w:val="40"/>
              <w:szCs w:val="40"/>
            </w:rPr>
          </w:pPr>
          <w:r w:rsidRPr="003E4896">
            <w:rPr>
              <w:rFonts w:ascii="Arial" w:hAnsi="Arial" w:cs="Arial"/>
              <w:b/>
              <w:color w:val="000000" w:themeColor="text1"/>
              <w:sz w:val="40"/>
              <w:szCs w:val="40"/>
            </w:rPr>
            <w:t>SUMÁRIO</w:t>
          </w:r>
          <w:r w:rsidR="00CC65B1" w:rsidRPr="003E4896">
            <w:rPr>
              <w:rFonts w:ascii="Arial" w:hAnsi="Arial" w:cs="Arial"/>
              <w:b/>
              <w:color w:val="000000" w:themeColor="text1"/>
              <w:sz w:val="40"/>
              <w:szCs w:val="40"/>
            </w:rPr>
            <w:t xml:space="preserve">                                </w:t>
          </w:r>
        </w:p>
        <w:p w14:paraId="63F351C5" w14:textId="77777777" w:rsidR="00DA334A" w:rsidRPr="003E4896" w:rsidRDefault="00DA334A" w:rsidP="00952449">
          <w:pPr>
            <w:pStyle w:val="Sumrio1"/>
            <w:spacing w:before="0" w:line="240" w:lineRule="auto"/>
          </w:pPr>
          <w:r w:rsidRPr="003E4896">
            <w:rPr>
              <w:b/>
              <w:bCs/>
              <w:szCs w:val="24"/>
            </w:rPr>
            <w:t xml:space="preserve">1.0 - DECLARAÇÃO DO OBJETO </w:t>
          </w:r>
          <w:r w:rsidRPr="003E4896">
            <w:ptab w:relativeTo="margin" w:alignment="right" w:leader="dot"/>
          </w:r>
          <w:r w:rsidRPr="003E4896">
            <w:rPr>
              <w:b/>
              <w:bCs/>
            </w:rPr>
            <w:t>3</w:t>
          </w:r>
        </w:p>
        <w:p w14:paraId="0894CB83" w14:textId="77777777" w:rsidR="00DA334A" w:rsidRPr="003E4896" w:rsidRDefault="00DA334A" w:rsidP="00952449">
          <w:pPr>
            <w:pStyle w:val="Sumrio2"/>
            <w:spacing w:before="0" w:line="240" w:lineRule="auto"/>
            <w:ind w:left="216"/>
          </w:pPr>
          <w:r w:rsidRPr="003E4896">
            <w:rPr>
              <w:bCs/>
              <w:szCs w:val="24"/>
            </w:rPr>
            <w:t xml:space="preserve">1.1 – Do objeto </w:t>
          </w:r>
          <w:r w:rsidRPr="003E4896">
            <w:ptab w:relativeTo="margin" w:alignment="right" w:leader="dot"/>
          </w:r>
          <w:r w:rsidRPr="003E4896">
            <w:t>3</w:t>
          </w:r>
        </w:p>
        <w:p w14:paraId="4F500501" w14:textId="77777777" w:rsidR="00DA334A" w:rsidRPr="003E4896" w:rsidRDefault="00DA334A" w:rsidP="00952449">
          <w:pPr>
            <w:pStyle w:val="Sumrio3"/>
            <w:spacing w:before="0" w:line="240" w:lineRule="auto"/>
          </w:pPr>
          <w:r w:rsidRPr="003E4896">
            <w:t xml:space="preserve"> 1.2 – Quantitativos </w:t>
          </w:r>
          <w:r w:rsidRPr="003E4896">
            <w:ptab w:relativeTo="margin" w:alignment="right" w:leader="dot"/>
          </w:r>
          <w:r w:rsidRPr="003E4896">
            <w:t>3</w:t>
          </w:r>
        </w:p>
        <w:p w14:paraId="4BDCDBD7" w14:textId="77777777" w:rsidR="00DA334A" w:rsidRPr="003E4896" w:rsidRDefault="00DA334A" w:rsidP="00952449">
          <w:pPr>
            <w:pStyle w:val="PargrafodaLista"/>
            <w:spacing w:before="0" w:line="240" w:lineRule="auto"/>
            <w:ind w:left="142"/>
            <w:rPr>
              <w:b/>
              <w:bCs/>
              <w:szCs w:val="24"/>
            </w:rPr>
          </w:pPr>
          <w:r w:rsidRPr="003E4896">
            <w:rPr>
              <w:bCs/>
              <w:szCs w:val="24"/>
            </w:rPr>
            <w:t xml:space="preserve"> 1.3 – Vigência contratual</w:t>
          </w:r>
          <w:r w:rsidRPr="003E4896">
            <w:ptab w:relativeTo="margin" w:alignment="right" w:leader="dot"/>
          </w:r>
          <w:r w:rsidRPr="003E4896">
            <w:t>3</w:t>
          </w:r>
        </w:p>
        <w:p w14:paraId="72EAB732" w14:textId="77777777" w:rsidR="00DA334A" w:rsidRPr="003E4896" w:rsidRDefault="00952449" w:rsidP="00952449">
          <w:pPr>
            <w:pStyle w:val="Sumrio1"/>
            <w:spacing w:before="0" w:line="240" w:lineRule="auto"/>
          </w:pPr>
          <w:r w:rsidRPr="003E4896">
            <w:rPr>
              <w:rFonts w:cs="Arial"/>
              <w:b/>
              <w:szCs w:val="24"/>
            </w:rPr>
            <w:t xml:space="preserve">2.0 – FUNDAMENTAÇÃO DA CONTRATAÇÃO </w:t>
          </w:r>
          <w:r w:rsidR="00DA334A" w:rsidRPr="003E4896">
            <w:ptab w:relativeTo="margin" w:alignment="right" w:leader="dot"/>
          </w:r>
          <w:r w:rsidR="007C06FD" w:rsidRPr="003E4896">
            <w:rPr>
              <w:b/>
              <w:bCs/>
            </w:rPr>
            <w:t>3</w:t>
          </w:r>
        </w:p>
        <w:p w14:paraId="3182EF2D" w14:textId="77777777" w:rsidR="00DA334A" w:rsidRPr="003E4896" w:rsidRDefault="00952449" w:rsidP="00952449">
          <w:pPr>
            <w:pStyle w:val="Sumrio2"/>
            <w:spacing w:before="0" w:line="240" w:lineRule="auto"/>
            <w:ind w:left="216"/>
          </w:pPr>
          <w:r w:rsidRPr="003E4896">
            <w:rPr>
              <w:bCs/>
            </w:rPr>
            <w:t>2.1</w:t>
          </w:r>
          <w:r w:rsidRPr="003E4896">
            <w:t xml:space="preserve"> – </w:t>
          </w:r>
          <w:r w:rsidR="000E3043" w:rsidRPr="003E4896">
            <w:rPr>
              <w:bCs/>
              <w:szCs w:val="24"/>
            </w:rPr>
            <w:t xml:space="preserve">Objetivo/Justificativa </w:t>
          </w:r>
          <w:r w:rsidRPr="003E4896">
            <w:rPr>
              <w:bCs/>
              <w:szCs w:val="24"/>
            </w:rPr>
            <w:t xml:space="preserve">da contratação </w:t>
          </w:r>
          <w:r w:rsidR="00DA334A" w:rsidRPr="003E4896">
            <w:ptab w:relativeTo="margin" w:alignment="right" w:leader="dot"/>
          </w:r>
          <w:r w:rsidR="007C06FD" w:rsidRPr="003E4896">
            <w:t>3</w:t>
          </w:r>
        </w:p>
        <w:p w14:paraId="071E6E7D" w14:textId="77777777" w:rsidR="00952449" w:rsidRPr="003E4896" w:rsidRDefault="007C06FD" w:rsidP="00952449">
          <w:pPr>
            <w:pStyle w:val="Sumrio1"/>
            <w:spacing w:before="0" w:line="240" w:lineRule="auto"/>
            <w:rPr>
              <w:b/>
              <w:bCs/>
            </w:rPr>
          </w:pPr>
          <w:r w:rsidRPr="003E4896">
            <w:rPr>
              <w:rFonts w:cs="Arial"/>
              <w:b/>
              <w:szCs w:val="24"/>
            </w:rPr>
            <w:t xml:space="preserve">3.0 – DESCRIÇÃO DA SOLUÇÃO COMO UM TODO </w:t>
          </w:r>
          <w:r w:rsidR="00952449" w:rsidRPr="003E4896">
            <w:ptab w:relativeTo="margin" w:alignment="right" w:leader="dot"/>
          </w:r>
          <w:r w:rsidR="006E4FFF" w:rsidRPr="003E4896">
            <w:rPr>
              <w:b/>
              <w:bCs/>
            </w:rPr>
            <w:t>4</w:t>
          </w:r>
        </w:p>
        <w:p w14:paraId="35815C6C" w14:textId="780E549D" w:rsidR="00952449" w:rsidRPr="003E4896" w:rsidRDefault="007C06FD" w:rsidP="00952449">
          <w:pPr>
            <w:pStyle w:val="Sumrio1"/>
            <w:spacing w:before="0" w:line="240" w:lineRule="auto"/>
          </w:pPr>
          <w:r w:rsidRPr="003E4896">
            <w:rPr>
              <w:rFonts w:cs="Arial"/>
              <w:b/>
              <w:szCs w:val="24"/>
            </w:rPr>
            <w:t xml:space="preserve">4.0 – REQUISITOS DA CONTRATAÇÃO </w:t>
          </w:r>
          <w:r w:rsidR="00952449" w:rsidRPr="003E4896">
            <w:ptab w:relativeTo="margin" w:alignment="right" w:leader="dot"/>
          </w:r>
          <w:r w:rsidR="003C3CC2" w:rsidRPr="003E4896">
            <w:rPr>
              <w:b/>
              <w:bCs/>
            </w:rPr>
            <w:t>5</w:t>
          </w:r>
        </w:p>
        <w:p w14:paraId="3EC358C0" w14:textId="66023C68" w:rsidR="00952449" w:rsidRPr="003E4896" w:rsidRDefault="006E4FFF" w:rsidP="00952449">
          <w:pPr>
            <w:pStyle w:val="Sumrio3"/>
            <w:spacing w:before="0" w:line="240" w:lineRule="auto"/>
          </w:pPr>
          <w:r w:rsidRPr="003E4896">
            <w:rPr>
              <w:rFonts w:cs="Arial"/>
              <w:szCs w:val="24"/>
            </w:rPr>
            <w:t>4.1</w:t>
          </w:r>
          <w:r w:rsidR="007C06FD" w:rsidRPr="003E4896">
            <w:rPr>
              <w:rFonts w:cs="Arial"/>
              <w:szCs w:val="24"/>
            </w:rPr>
            <w:t xml:space="preserve"> - Das obrigações da contratada </w:t>
          </w:r>
          <w:r w:rsidR="00952449" w:rsidRPr="003E4896">
            <w:ptab w:relativeTo="margin" w:alignment="right" w:leader="dot"/>
          </w:r>
          <w:r w:rsidR="003C3CC2" w:rsidRPr="003E4896">
            <w:t>5</w:t>
          </w:r>
        </w:p>
        <w:p w14:paraId="67309C75" w14:textId="77777777" w:rsidR="007C06FD" w:rsidRPr="003E4896" w:rsidRDefault="006E4FFF" w:rsidP="00D56B1E">
          <w:pPr>
            <w:suppressAutoHyphens w:val="0"/>
            <w:autoSpaceDE w:val="0"/>
            <w:autoSpaceDN w:val="0"/>
            <w:adjustRightInd w:val="0"/>
            <w:spacing w:before="0" w:after="0" w:line="240" w:lineRule="auto"/>
          </w:pPr>
          <w:r w:rsidRPr="003E4896">
            <w:rPr>
              <w:rFonts w:cs="Arial"/>
              <w:szCs w:val="24"/>
            </w:rPr>
            <w:t xml:space="preserve">   4.2</w:t>
          </w:r>
          <w:r w:rsidR="007C06FD" w:rsidRPr="003E4896">
            <w:rPr>
              <w:rFonts w:cs="Arial"/>
              <w:szCs w:val="24"/>
            </w:rPr>
            <w:t xml:space="preserve"> - Das obrigações da contratante</w:t>
          </w:r>
          <w:r w:rsidR="007C06FD" w:rsidRPr="003E4896">
            <w:ptab w:relativeTo="margin" w:alignment="right" w:leader="dot"/>
          </w:r>
          <w:r w:rsidRPr="003E4896">
            <w:t>8</w:t>
          </w:r>
        </w:p>
        <w:p w14:paraId="4EEF251F" w14:textId="77777777" w:rsidR="00D56B1E" w:rsidRPr="003E4896" w:rsidRDefault="00D56B1E" w:rsidP="00D56B1E">
          <w:pPr>
            <w:suppressAutoHyphens w:val="0"/>
            <w:autoSpaceDE w:val="0"/>
            <w:autoSpaceDN w:val="0"/>
            <w:adjustRightInd w:val="0"/>
            <w:spacing w:before="0" w:after="0" w:line="240" w:lineRule="auto"/>
            <w:rPr>
              <w:sz w:val="6"/>
              <w:szCs w:val="6"/>
            </w:rPr>
          </w:pPr>
        </w:p>
        <w:p w14:paraId="476FF053" w14:textId="77777777" w:rsidR="007C06FD" w:rsidRPr="003E4896" w:rsidRDefault="006E4FFF" w:rsidP="00D56B1E">
          <w:pPr>
            <w:spacing w:before="0" w:after="0" w:line="276" w:lineRule="auto"/>
            <w:rPr>
              <w:b/>
              <w:bCs/>
              <w:szCs w:val="24"/>
            </w:rPr>
          </w:pPr>
          <w:r w:rsidRPr="003E4896">
            <w:rPr>
              <w:bCs/>
              <w:szCs w:val="24"/>
            </w:rPr>
            <w:t xml:space="preserve">   4.3</w:t>
          </w:r>
          <w:r w:rsidR="007C06FD" w:rsidRPr="003E4896">
            <w:rPr>
              <w:bCs/>
              <w:szCs w:val="24"/>
            </w:rPr>
            <w:t xml:space="preserve"> - Da visita técnica</w:t>
          </w:r>
          <w:r w:rsidR="007C06FD" w:rsidRPr="003E4896">
            <w:ptab w:relativeTo="margin" w:alignment="right" w:leader="dot"/>
          </w:r>
          <w:r w:rsidR="009272A4" w:rsidRPr="003E4896">
            <w:t>9</w:t>
          </w:r>
        </w:p>
        <w:p w14:paraId="2C6386BB" w14:textId="77777777" w:rsidR="00952449" w:rsidRPr="003E4896" w:rsidRDefault="00D56B1E" w:rsidP="00952449">
          <w:pPr>
            <w:pStyle w:val="Sumrio1"/>
            <w:spacing w:before="0" w:line="240" w:lineRule="auto"/>
          </w:pPr>
          <w:r w:rsidRPr="003E4896">
            <w:rPr>
              <w:rFonts w:cs="Arial"/>
              <w:b/>
              <w:szCs w:val="24"/>
            </w:rPr>
            <w:t xml:space="preserve">5.0 – MODELO DE EXECUÇÃO DO OBJETO </w:t>
          </w:r>
          <w:r w:rsidR="00952449" w:rsidRPr="003E4896">
            <w:ptab w:relativeTo="margin" w:alignment="right" w:leader="dot"/>
          </w:r>
          <w:r w:rsidR="000744DC" w:rsidRPr="003E4896">
            <w:rPr>
              <w:b/>
              <w:bCs/>
            </w:rPr>
            <w:t>10</w:t>
          </w:r>
        </w:p>
        <w:p w14:paraId="013480F7" w14:textId="77777777" w:rsidR="00952449" w:rsidRPr="003E4896" w:rsidRDefault="00D56B1E" w:rsidP="00952449">
          <w:pPr>
            <w:pStyle w:val="Sumrio2"/>
            <w:spacing w:before="0" w:line="240" w:lineRule="auto"/>
            <w:ind w:left="216"/>
          </w:pPr>
          <w:r w:rsidRPr="003E4896">
            <w:rPr>
              <w:rFonts w:cs="Arial"/>
              <w:szCs w:val="24"/>
            </w:rPr>
            <w:t xml:space="preserve">5.1 - Do local e execução do serviço </w:t>
          </w:r>
          <w:r w:rsidR="00952449" w:rsidRPr="003E4896">
            <w:ptab w:relativeTo="margin" w:alignment="right" w:leader="dot"/>
          </w:r>
          <w:r w:rsidR="000744DC" w:rsidRPr="003E4896">
            <w:t>10</w:t>
          </w:r>
        </w:p>
        <w:p w14:paraId="56442CB7" w14:textId="77777777" w:rsidR="00952449" w:rsidRPr="003E4896" w:rsidRDefault="00D56B1E" w:rsidP="00952449">
          <w:pPr>
            <w:pStyle w:val="Sumrio3"/>
            <w:spacing w:before="0" w:line="240" w:lineRule="auto"/>
          </w:pPr>
          <w:r w:rsidRPr="003E4896">
            <w:t xml:space="preserve"> 5.2 – Prazo para início e execução da obra</w:t>
          </w:r>
          <w:r w:rsidR="00952449" w:rsidRPr="003E4896">
            <w:ptab w:relativeTo="margin" w:alignment="right" w:leader="dot"/>
          </w:r>
          <w:r w:rsidRPr="003E4896">
            <w:t>1</w:t>
          </w:r>
          <w:r w:rsidR="009272A4" w:rsidRPr="003E4896">
            <w:t>0</w:t>
          </w:r>
        </w:p>
        <w:p w14:paraId="10745009" w14:textId="4A012A93" w:rsidR="00D56B1E" w:rsidRPr="003E4896" w:rsidRDefault="00D56B1E" w:rsidP="00D56B1E">
          <w:pPr>
            <w:suppressAutoHyphens w:val="0"/>
            <w:autoSpaceDE w:val="0"/>
            <w:autoSpaceDN w:val="0"/>
            <w:adjustRightInd w:val="0"/>
            <w:spacing w:before="0" w:after="0" w:line="240" w:lineRule="auto"/>
            <w:jc w:val="left"/>
            <w:rPr>
              <w:rFonts w:cs="Arial"/>
              <w:b/>
              <w:szCs w:val="24"/>
            </w:rPr>
          </w:pPr>
          <w:r w:rsidRPr="003E4896">
            <w:rPr>
              <w:rFonts w:cs="Arial"/>
              <w:szCs w:val="24"/>
            </w:rPr>
            <w:t xml:space="preserve">   5.3. Da subcontratação</w:t>
          </w:r>
          <w:r w:rsidRPr="003E4896">
            <w:ptab w:relativeTo="margin" w:alignment="right" w:leader="dot"/>
          </w:r>
          <w:r w:rsidR="000744DC" w:rsidRPr="003E4896">
            <w:t>1</w:t>
          </w:r>
          <w:r w:rsidR="00B61B72" w:rsidRPr="003E4896">
            <w:t>0</w:t>
          </w:r>
        </w:p>
        <w:p w14:paraId="592F2942" w14:textId="541F8C7A" w:rsidR="00952449" w:rsidRPr="003E4896" w:rsidRDefault="00D56B1E" w:rsidP="00952449">
          <w:pPr>
            <w:pStyle w:val="Sumrio1"/>
            <w:spacing w:before="0" w:line="240" w:lineRule="auto"/>
          </w:pPr>
          <w:r w:rsidRPr="003E4896">
            <w:rPr>
              <w:rFonts w:cs="Arial"/>
              <w:b/>
              <w:szCs w:val="24"/>
            </w:rPr>
            <w:t xml:space="preserve">6.0 – MODELO DE GESTÃO DO CONTRATO </w:t>
          </w:r>
          <w:r w:rsidR="00952449" w:rsidRPr="003E4896">
            <w:ptab w:relativeTo="margin" w:alignment="right" w:leader="dot"/>
          </w:r>
          <w:r w:rsidRPr="003E4896">
            <w:rPr>
              <w:b/>
              <w:bCs/>
            </w:rPr>
            <w:t>1</w:t>
          </w:r>
          <w:r w:rsidR="00B61B72" w:rsidRPr="003E4896">
            <w:rPr>
              <w:b/>
              <w:bCs/>
            </w:rPr>
            <w:t>1</w:t>
          </w:r>
        </w:p>
        <w:p w14:paraId="014EA777" w14:textId="70395D05" w:rsidR="00952449" w:rsidRPr="003E4896" w:rsidRDefault="00F63AE6" w:rsidP="004C3BFF">
          <w:pPr>
            <w:pStyle w:val="Sumrio2"/>
            <w:spacing w:before="0" w:line="240" w:lineRule="auto"/>
            <w:ind w:left="0"/>
          </w:pPr>
          <w:r w:rsidRPr="003E4896">
            <w:rPr>
              <w:bCs/>
              <w:szCs w:val="24"/>
            </w:rPr>
            <w:t xml:space="preserve">   </w:t>
          </w:r>
          <w:r w:rsidR="00D56B1E" w:rsidRPr="003E4896">
            <w:rPr>
              <w:bCs/>
              <w:szCs w:val="24"/>
            </w:rPr>
            <w:t xml:space="preserve">6.1 - Do controle e da fiscalização da execução </w:t>
          </w:r>
          <w:r w:rsidR="00952449" w:rsidRPr="003E4896">
            <w:ptab w:relativeTo="margin" w:alignment="right" w:leader="dot"/>
          </w:r>
          <w:r w:rsidR="000744DC" w:rsidRPr="003E4896">
            <w:t>1</w:t>
          </w:r>
          <w:r w:rsidR="00B61B72" w:rsidRPr="003E4896">
            <w:t>1</w:t>
          </w:r>
        </w:p>
        <w:p w14:paraId="417B3594" w14:textId="77777777" w:rsidR="00D56B1E" w:rsidRPr="003E4896" w:rsidRDefault="00F63AE6" w:rsidP="00952449">
          <w:pPr>
            <w:pStyle w:val="Sumrio3"/>
            <w:spacing w:before="0" w:line="240" w:lineRule="auto"/>
            <w:rPr>
              <w:rFonts w:cs="Arial"/>
              <w:bCs/>
              <w:szCs w:val="24"/>
            </w:rPr>
          </w:pPr>
          <w:r w:rsidRPr="003E4896">
            <w:rPr>
              <w:rFonts w:cs="Arial"/>
              <w:szCs w:val="24"/>
            </w:rPr>
            <w:t xml:space="preserve"> </w:t>
          </w:r>
          <w:r w:rsidR="00D56B1E" w:rsidRPr="003E4896">
            <w:rPr>
              <w:rFonts w:cs="Arial"/>
              <w:szCs w:val="24"/>
            </w:rPr>
            <w:t>6.2 - Das sanções administrativas</w:t>
          </w:r>
          <w:r w:rsidR="004C3BFF" w:rsidRPr="003E4896">
            <w:ptab w:relativeTo="margin" w:alignment="right" w:leader="dot"/>
          </w:r>
          <w:r w:rsidR="000E3043" w:rsidRPr="003E4896">
            <w:t>14</w:t>
          </w:r>
        </w:p>
        <w:p w14:paraId="2EC35532" w14:textId="77777777" w:rsidR="004C3BFF" w:rsidRPr="003E4896" w:rsidRDefault="00F63AE6" w:rsidP="004C3BFF">
          <w:pPr>
            <w:pStyle w:val="Sumrio3"/>
            <w:spacing w:before="0" w:line="240" w:lineRule="auto"/>
          </w:pPr>
          <w:r w:rsidRPr="003E4896">
            <w:rPr>
              <w:rFonts w:cs="Arial"/>
              <w:bCs/>
              <w:szCs w:val="24"/>
            </w:rPr>
            <w:t xml:space="preserve"> </w:t>
          </w:r>
          <w:r w:rsidR="00D56B1E" w:rsidRPr="003E4896">
            <w:rPr>
              <w:rFonts w:cs="Arial"/>
              <w:bCs/>
              <w:szCs w:val="24"/>
            </w:rPr>
            <w:t>6.3 - Do recebimento e do aceite do objeto</w:t>
          </w:r>
          <w:r w:rsidR="004C3BFF" w:rsidRPr="003E4896">
            <w:ptab w:relativeTo="margin" w:alignment="right" w:leader="dot"/>
          </w:r>
          <w:r w:rsidR="00CC65B1" w:rsidRPr="003E4896">
            <w:t>17</w:t>
          </w:r>
        </w:p>
        <w:p w14:paraId="16A829B8" w14:textId="4273B4B5" w:rsidR="004C3BFF" w:rsidRPr="003E4896" w:rsidRDefault="00F63AE6" w:rsidP="004C3BFF">
          <w:pPr>
            <w:pStyle w:val="Sumrio3"/>
            <w:spacing w:before="0" w:line="240" w:lineRule="auto"/>
          </w:pPr>
          <w:r w:rsidRPr="003E4896">
            <w:rPr>
              <w:bCs/>
              <w:szCs w:val="24"/>
            </w:rPr>
            <w:t xml:space="preserve"> </w:t>
          </w:r>
          <w:r w:rsidR="004C3BFF" w:rsidRPr="003E4896">
            <w:rPr>
              <w:bCs/>
              <w:szCs w:val="24"/>
            </w:rPr>
            <w:t xml:space="preserve">6.4 - Das garantias </w:t>
          </w:r>
          <w:r w:rsidR="004C3BFF" w:rsidRPr="003E4896">
            <w:ptab w:relativeTo="margin" w:alignment="right" w:leader="dot"/>
          </w:r>
          <w:r w:rsidR="000744DC" w:rsidRPr="003E4896">
            <w:t>1</w:t>
          </w:r>
          <w:r w:rsidR="00B61B72" w:rsidRPr="003E4896">
            <w:t>7</w:t>
          </w:r>
        </w:p>
        <w:p w14:paraId="4C55476B" w14:textId="5E5BAA67" w:rsidR="004C3BFF" w:rsidRPr="003E4896" w:rsidRDefault="00F63AE6" w:rsidP="004C3BFF">
          <w:pPr>
            <w:pStyle w:val="Sumrio3"/>
            <w:spacing w:before="0" w:line="240" w:lineRule="auto"/>
          </w:pPr>
          <w:r w:rsidRPr="003E4896">
            <w:t xml:space="preserve">        </w:t>
          </w:r>
          <w:r w:rsidR="004C3BFF" w:rsidRPr="003E4896">
            <w:t>6.4.1 – Da garantia do serviço</w:t>
          </w:r>
          <w:r w:rsidR="004C3BFF" w:rsidRPr="003E4896">
            <w:ptab w:relativeTo="margin" w:alignment="right" w:leader="dot"/>
          </w:r>
          <w:r w:rsidR="000744DC" w:rsidRPr="003E4896">
            <w:t>1</w:t>
          </w:r>
          <w:r w:rsidR="00B61B72" w:rsidRPr="003E4896">
            <w:t>7</w:t>
          </w:r>
        </w:p>
        <w:p w14:paraId="7EA1A9F6" w14:textId="77777777" w:rsidR="004C3BFF" w:rsidRPr="003E4896" w:rsidRDefault="004C3BFF" w:rsidP="004C3BFF">
          <w:pPr>
            <w:spacing w:before="0" w:after="120" w:line="240" w:lineRule="auto"/>
            <w:rPr>
              <w:szCs w:val="24"/>
            </w:rPr>
          </w:pPr>
          <w:r w:rsidRPr="003E4896">
            <w:rPr>
              <w:szCs w:val="24"/>
            </w:rPr>
            <w:t xml:space="preserve">          6.4.2 – Da garantia de execução do contrato</w:t>
          </w:r>
          <w:r w:rsidRPr="003E4896">
            <w:ptab w:relativeTo="margin" w:alignment="right" w:leader="dot"/>
          </w:r>
          <w:r w:rsidR="00CC65B1" w:rsidRPr="003E4896">
            <w:t>18</w:t>
          </w:r>
        </w:p>
        <w:p w14:paraId="1B023742" w14:textId="77777777" w:rsidR="004C3BFF" w:rsidRPr="003E4896" w:rsidRDefault="004C3BFF" w:rsidP="004C3BFF">
          <w:pPr>
            <w:suppressAutoHyphens w:val="0"/>
            <w:autoSpaceDE w:val="0"/>
            <w:autoSpaceDN w:val="0"/>
            <w:adjustRightInd w:val="0"/>
            <w:spacing w:before="0" w:after="0" w:line="240" w:lineRule="auto"/>
            <w:jc w:val="left"/>
          </w:pPr>
          <w:r w:rsidRPr="003E4896">
            <w:rPr>
              <w:rFonts w:cs="Arial"/>
              <w:szCs w:val="24"/>
            </w:rPr>
            <w:t xml:space="preserve">  </w:t>
          </w:r>
          <w:r w:rsidR="00F63AE6" w:rsidRPr="003E4896">
            <w:rPr>
              <w:rFonts w:cs="Arial"/>
              <w:szCs w:val="24"/>
            </w:rPr>
            <w:t xml:space="preserve"> </w:t>
          </w:r>
          <w:r w:rsidRPr="003E4896">
            <w:rPr>
              <w:rFonts w:cs="Arial"/>
              <w:szCs w:val="24"/>
            </w:rPr>
            <w:t>6.5 – Do reajuste</w:t>
          </w:r>
          <w:r w:rsidRPr="003E4896">
            <w:ptab w:relativeTo="margin" w:alignment="right" w:leader="dot"/>
          </w:r>
          <w:r w:rsidR="00CC65B1" w:rsidRPr="003E4896">
            <w:t>19</w:t>
          </w:r>
        </w:p>
        <w:p w14:paraId="3F0EA03D" w14:textId="2A3EB734" w:rsidR="00CC65B1" w:rsidRPr="003E4896" w:rsidRDefault="00DF1483" w:rsidP="00DF1483">
          <w:pPr>
            <w:suppressAutoHyphens w:val="0"/>
            <w:autoSpaceDE w:val="0"/>
            <w:autoSpaceDN w:val="0"/>
            <w:adjustRightInd w:val="0"/>
            <w:spacing w:before="0" w:after="0" w:line="240" w:lineRule="auto"/>
            <w:jc w:val="left"/>
          </w:pPr>
          <w:r w:rsidRPr="003E4896">
            <w:rPr>
              <w:rFonts w:cs="Arial"/>
              <w:szCs w:val="24"/>
            </w:rPr>
            <w:t xml:space="preserve">   6.6 – Do reequilíbrio econômico-financeiro</w:t>
          </w:r>
          <w:r w:rsidRPr="003E4896">
            <w:ptab w:relativeTo="margin" w:alignment="right" w:leader="dot"/>
          </w:r>
          <w:r w:rsidR="00B61B72" w:rsidRPr="003E4896">
            <w:t>19</w:t>
          </w:r>
        </w:p>
        <w:p w14:paraId="2F262605" w14:textId="77777777" w:rsidR="00623F94" w:rsidRPr="003E4896" w:rsidRDefault="00623F94" w:rsidP="00623F94">
          <w:pPr>
            <w:suppressAutoHyphens w:val="0"/>
            <w:autoSpaceDE w:val="0"/>
            <w:autoSpaceDN w:val="0"/>
            <w:adjustRightInd w:val="0"/>
            <w:spacing w:before="0" w:after="0" w:line="240" w:lineRule="auto"/>
            <w:jc w:val="left"/>
            <w:rPr>
              <w:rFonts w:cs="Arial"/>
              <w:szCs w:val="24"/>
            </w:rPr>
          </w:pPr>
          <w:r w:rsidRPr="003E4896">
            <w:t xml:space="preserve">   6.7 </w:t>
          </w:r>
          <w:r w:rsidR="00CC65B1" w:rsidRPr="003E4896">
            <w:rPr>
              <w:rFonts w:cs="Arial"/>
              <w:szCs w:val="24"/>
            </w:rPr>
            <w:t xml:space="preserve">– </w:t>
          </w:r>
          <w:r w:rsidRPr="003E4896">
            <w:rPr>
              <w:rFonts w:cs="Arial"/>
              <w:szCs w:val="24"/>
            </w:rPr>
            <w:t>Da repactuação de preços</w:t>
          </w:r>
          <w:r w:rsidR="00CC65B1" w:rsidRPr="003E4896">
            <w:t>.............................</w:t>
          </w:r>
          <w:r w:rsidRPr="003E4896">
            <w:t>............</w:t>
          </w:r>
          <w:r w:rsidR="00CC65B1" w:rsidRPr="003E4896">
            <w:t>................................</w:t>
          </w:r>
          <w:r w:rsidRPr="003E4896">
            <w:rPr>
              <w:rFonts w:cs="Arial"/>
              <w:szCs w:val="24"/>
            </w:rPr>
            <w:t>.</w:t>
          </w:r>
          <w:r w:rsidR="00CC65B1" w:rsidRPr="003E4896">
            <w:rPr>
              <w:rFonts w:cs="Arial"/>
              <w:szCs w:val="24"/>
            </w:rPr>
            <w:t xml:space="preserve">...20 </w:t>
          </w:r>
        </w:p>
        <w:p w14:paraId="658D49D5" w14:textId="77777777" w:rsidR="00DA0A88" w:rsidRPr="003E4896" w:rsidRDefault="00DA0A88" w:rsidP="00DA0A88">
          <w:pPr>
            <w:suppressAutoHyphens w:val="0"/>
            <w:autoSpaceDE w:val="0"/>
            <w:autoSpaceDN w:val="0"/>
            <w:adjustRightInd w:val="0"/>
            <w:spacing w:before="0" w:after="0" w:line="240" w:lineRule="auto"/>
            <w:jc w:val="left"/>
            <w:rPr>
              <w:rFonts w:cs="Arial"/>
              <w:b/>
              <w:szCs w:val="24"/>
            </w:rPr>
          </w:pPr>
          <w:r w:rsidRPr="003E4896">
            <w:rPr>
              <w:rFonts w:cs="Arial"/>
              <w:b/>
              <w:szCs w:val="24"/>
            </w:rPr>
            <w:t xml:space="preserve">   </w:t>
          </w:r>
          <w:r w:rsidRPr="003E4896">
            <w:rPr>
              <w:rFonts w:cs="Arial"/>
              <w:szCs w:val="24"/>
            </w:rPr>
            <w:t>6.8 –</w:t>
          </w:r>
          <w:r w:rsidRPr="003E4896">
            <w:rPr>
              <w:rFonts w:cs="Arial"/>
              <w:b/>
              <w:szCs w:val="24"/>
            </w:rPr>
            <w:t xml:space="preserve"> </w:t>
          </w:r>
          <w:r w:rsidRPr="003E4896">
            <w:rPr>
              <w:rFonts w:cs="Arial"/>
              <w:szCs w:val="24"/>
            </w:rPr>
            <w:t>Das condições de importação e taxa de câmbio............................................20</w:t>
          </w:r>
        </w:p>
        <w:p w14:paraId="78565D2C" w14:textId="7E7992BB" w:rsidR="004C3BFF" w:rsidRPr="003E4896" w:rsidRDefault="004C3BFF" w:rsidP="00DA0A88">
          <w:pPr>
            <w:suppressAutoHyphens w:val="0"/>
            <w:autoSpaceDE w:val="0"/>
            <w:autoSpaceDN w:val="0"/>
            <w:adjustRightInd w:val="0"/>
            <w:spacing w:before="0" w:after="120" w:line="240" w:lineRule="auto"/>
            <w:jc w:val="left"/>
            <w:rPr>
              <w:rFonts w:cs="Arial"/>
              <w:b/>
              <w:szCs w:val="24"/>
            </w:rPr>
          </w:pPr>
          <w:r w:rsidRPr="003E4896">
            <w:rPr>
              <w:rFonts w:cs="Arial"/>
              <w:szCs w:val="24"/>
            </w:rPr>
            <w:t xml:space="preserve">  </w:t>
          </w:r>
          <w:r w:rsidR="00DA0A88" w:rsidRPr="003E4896">
            <w:rPr>
              <w:rFonts w:cs="Arial"/>
              <w:szCs w:val="24"/>
            </w:rPr>
            <w:t xml:space="preserve"> 6.9</w:t>
          </w:r>
          <w:r w:rsidR="00F63AE6" w:rsidRPr="003E4896">
            <w:rPr>
              <w:rFonts w:cs="Arial"/>
              <w:szCs w:val="24"/>
            </w:rPr>
            <w:t xml:space="preserve"> - </w:t>
          </w:r>
          <w:r w:rsidRPr="003E4896">
            <w:rPr>
              <w:rFonts w:cs="Arial"/>
              <w:szCs w:val="24"/>
            </w:rPr>
            <w:t>Das ações de responsabilidade ambiental</w:t>
          </w:r>
          <w:r w:rsidRPr="003E4896">
            <w:ptab w:relativeTo="margin" w:alignment="right" w:leader="dot"/>
          </w:r>
          <w:r w:rsidR="00CC65B1" w:rsidRPr="003E4896">
            <w:t>2</w:t>
          </w:r>
          <w:r w:rsidR="00B61B72" w:rsidRPr="003E4896">
            <w:t>0</w:t>
          </w:r>
        </w:p>
        <w:p w14:paraId="2441574C" w14:textId="09DBFA55" w:rsidR="00952449" w:rsidRPr="003E4896" w:rsidRDefault="004C3BFF" w:rsidP="00952449">
          <w:pPr>
            <w:pStyle w:val="Sumrio1"/>
            <w:spacing w:before="0" w:line="240" w:lineRule="auto"/>
            <w:rPr>
              <w:b/>
              <w:bCs/>
            </w:rPr>
          </w:pPr>
          <w:r w:rsidRPr="003E4896">
            <w:rPr>
              <w:rFonts w:cs="Arial"/>
              <w:b/>
              <w:szCs w:val="24"/>
            </w:rPr>
            <w:t xml:space="preserve">7.0 – CRITÉRIOS DE MEDIÇÃO E PAGAMENTO </w:t>
          </w:r>
          <w:r w:rsidR="00952449" w:rsidRPr="003E4896">
            <w:ptab w:relativeTo="margin" w:alignment="right" w:leader="dot"/>
          </w:r>
          <w:r w:rsidR="000744DC" w:rsidRPr="003E4896">
            <w:rPr>
              <w:b/>
              <w:bCs/>
            </w:rPr>
            <w:t>2</w:t>
          </w:r>
          <w:r w:rsidR="00B61B72" w:rsidRPr="003E4896">
            <w:rPr>
              <w:b/>
              <w:bCs/>
            </w:rPr>
            <w:t>1</w:t>
          </w:r>
        </w:p>
        <w:p w14:paraId="79BED141" w14:textId="22DE2B7D" w:rsidR="00952449" w:rsidRPr="003E4896" w:rsidRDefault="004C3BFF" w:rsidP="00952449">
          <w:pPr>
            <w:pStyle w:val="Sumrio1"/>
            <w:spacing w:before="0" w:line="240" w:lineRule="auto"/>
          </w:pPr>
          <w:r w:rsidRPr="003E4896">
            <w:rPr>
              <w:rFonts w:cs="Arial"/>
              <w:b/>
              <w:szCs w:val="24"/>
            </w:rPr>
            <w:t>8.0 – FORMA E CRITÉRIO DE SELEÇÃO DO FORNECEDOR</w:t>
          </w:r>
          <w:r w:rsidR="00952449" w:rsidRPr="003E4896">
            <w:ptab w:relativeTo="margin" w:alignment="right" w:leader="dot"/>
          </w:r>
          <w:r w:rsidR="00CC65B1" w:rsidRPr="003E4896">
            <w:rPr>
              <w:b/>
              <w:bCs/>
            </w:rPr>
            <w:t>2</w:t>
          </w:r>
          <w:r w:rsidR="00B61B72" w:rsidRPr="003E4896">
            <w:rPr>
              <w:b/>
              <w:bCs/>
            </w:rPr>
            <w:t>3</w:t>
          </w:r>
        </w:p>
        <w:p w14:paraId="286E91DE" w14:textId="6344A59F" w:rsidR="00952449" w:rsidRPr="003E4896" w:rsidRDefault="004C3BFF" w:rsidP="00AD73E9">
          <w:pPr>
            <w:pStyle w:val="Sumrio2"/>
            <w:spacing w:before="0" w:after="0" w:line="240" w:lineRule="auto"/>
            <w:ind w:left="216"/>
          </w:pPr>
          <w:r w:rsidRPr="003E4896">
            <w:rPr>
              <w:bCs/>
              <w:szCs w:val="24"/>
            </w:rPr>
            <w:t>8.1 – Modalidade</w:t>
          </w:r>
          <w:r w:rsidR="00952449" w:rsidRPr="003E4896">
            <w:ptab w:relativeTo="margin" w:alignment="right" w:leader="dot"/>
          </w:r>
          <w:r w:rsidR="00CC65B1" w:rsidRPr="003E4896">
            <w:t>2</w:t>
          </w:r>
          <w:r w:rsidR="00B61B72" w:rsidRPr="003E4896">
            <w:t>3</w:t>
          </w:r>
        </w:p>
        <w:p w14:paraId="34DEB0D0" w14:textId="77777777" w:rsidR="00952449" w:rsidRPr="003E4896" w:rsidRDefault="002B4E1C" w:rsidP="00AD73E9">
          <w:pPr>
            <w:pStyle w:val="Sumrio3"/>
            <w:spacing w:before="0" w:after="0" w:line="240" w:lineRule="auto"/>
          </w:pPr>
          <w:r w:rsidRPr="003E4896">
            <w:rPr>
              <w:rFonts w:cs="Arial"/>
            </w:rPr>
            <w:t xml:space="preserve"> 8.2 – </w:t>
          </w:r>
          <w:r w:rsidRPr="003E4896">
            <w:rPr>
              <w:rFonts w:cs="Arial"/>
              <w:bCs/>
              <w:szCs w:val="24"/>
            </w:rPr>
            <w:t>Critérios de seleção/</w:t>
          </w:r>
          <w:r w:rsidRPr="003E4896">
            <w:rPr>
              <w:rFonts w:cs="Arial"/>
            </w:rPr>
            <w:t>condições de habilitação</w:t>
          </w:r>
          <w:r w:rsidR="00952449" w:rsidRPr="003E4896">
            <w:ptab w:relativeTo="margin" w:alignment="right" w:leader="dot"/>
          </w:r>
          <w:r w:rsidR="000744DC" w:rsidRPr="003E4896">
            <w:t>24</w:t>
          </w:r>
        </w:p>
        <w:p w14:paraId="5E31FA1F" w14:textId="0A71C13F" w:rsidR="00AD73E9" w:rsidRPr="003E4896" w:rsidRDefault="00AD73E9" w:rsidP="00AD73E9">
          <w:pPr>
            <w:spacing w:before="0" w:after="0" w:line="240" w:lineRule="auto"/>
          </w:pPr>
          <w:r w:rsidRPr="003E4896">
            <w:t xml:space="preserve">   8.3 – Da proposta de preços...................................................................................</w:t>
          </w:r>
          <w:r w:rsidR="00CC65B1" w:rsidRPr="003E4896">
            <w:t xml:space="preserve"> 2</w:t>
          </w:r>
          <w:r w:rsidR="00D34FF9" w:rsidRPr="003E4896">
            <w:t>8</w:t>
          </w:r>
        </w:p>
        <w:p w14:paraId="3E5559F1" w14:textId="10A5F505" w:rsidR="002B4E1C" w:rsidRPr="003E4896" w:rsidRDefault="002B4E1C" w:rsidP="002B4E1C">
          <w:pPr>
            <w:spacing w:before="120" w:after="120" w:line="240" w:lineRule="auto"/>
            <w:rPr>
              <w:rFonts w:cs="Arial"/>
              <w:b/>
              <w:szCs w:val="24"/>
            </w:rPr>
          </w:pPr>
          <w:r w:rsidRPr="003E4896">
            <w:rPr>
              <w:rFonts w:cs="Arial"/>
              <w:b/>
              <w:szCs w:val="24"/>
            </w:rPr>
            <w:t>9.0 – ESTIMATIVA DE VALOR DA CONTRATAÇÃO</w:t>
          </w:r>
          <w:r w:rsidRPr="003E4896">
            <w:ptab w:relativeTo="margin" w:alignment="right" w:leader="dot"/>
          </w:r>
          <w:r w:rsidR="00D34FF9" w:rsidRPr="003E4896">
            <w:rPr>
              <w:b/>
              <w:bCs/>
            </w:rPr>
            <w:t>29</w:t>
          </w:r>
        </w:p>
        <w:p w14:paraId="6B6854DB" w14:textId="46311614" w:rsidR="002B4E1C" w:rsidRPr="003E4896" w:rsidRDefault="002B4E1C" w:rsidP="002B4E1C">
          <w:pPr>
            <w:spacing w:before="0" w:after="120" w:line="240" w:lineRule="auto"/>
            <w:rPr>
              <w:rFonts w:cs="Arial"/>
              <w:b/>
              <w:szCs w:val="24"/>
            </w:rPr>
          </w:pPr>
          <w:r w:rsidRPr="003E4896">
            <w:rPr>
              <w:rFonts w:cs="Arial"/>
              <w:b/>
              <w:szCs w:val="24"/>
            </w:rPr>
            <w:t>10.0 – ADEQUAÇÃO ORÇAMENTÁRIA</w:t>
          </w:r>
          <w:r w:rsidRPr="003E4896">
            <w:ptab w:relativeTo="margin" w:alignment="right" w:leader="dot"/>
          </w:r>
          <w:r w:rsidR="00D34FF9" w:rsidRPr="003E4896">
            <w:rPr>
              <w:b/>
              <w:bCs/>
            </w:rPr>
            <w:t>29</w:t>
          </w:r>
        </w:p>
        <w:p w14:paraId="1C8C3B63" w14:textId="51FF2AA9" w:rsidR="002B4E1C" w:rsidRPr="003E4896" w:rsidRDefault="002B4E1C" w:rsidP="002B4E1C">
          <w:pPr>
            <w:spacing w:before="0" w:after="120" w:line="240" w:lineRule="auto"/>
            <w:rPr>
              <w:rFonts w:cs="Arial"/>
              <w:b/>
              <w:szCs w:val="24"/>
            </w:rPr>
          </w:pPr>
          <w:r w:rsidRPr="003E4896">
            <w:rPr>
              <w:b/>
              <w:bCs/>
              <w:szCs w:val="24"/>
            </w:rPr>
            <w:t>11.0 - DOS ANEXOS</w:t>
          </w:r>
          <w:r w:rsidRPr="003E4896">
            <w:ptab w:relativeTo="margin" w:alignment="right" w:leader="dot"/>
          </w:r>
          <w:r w:rsidR="000744DC" w:rsidRPr="003E4896">
            <w:rPr>
              <w:b/>
              <w:bCs/>
            </w:rPr>
            <w:t>3</w:t>
          </w:r>
          <w:r w:rsidR="00B61B72" w:rsidRPr="003E4896">
            <w:rPr>
              <w:b/>
              <w:bCs/>
            </w:rPr>
            <w:t>0</w:t>
          </w:r>
        </w:p>
        <w:p w14:paraId="4ACF191C" w14:textId="3A5E3518" w:rsidR="00824D4A" w:rsidRPr="003E4896" w:rsidRDefault="002B4E1C" w:rsidP="00EA7C47">
          <w:pPr>
            <w:pStyle w:val="Sumrio2"/>
            <w:spacing w:before="0" w:line="240" w:lineRule="auto"/>
            <w:ind w:left="0"/>
          </w:pPr>
          <w:r w:rsidRPr="003E4896">
            <w:rPr>
              <w:rFonts w:cs="Arial"/>
              <w:b/>
              <w:bCs/>
              <w:szCs w:val="24"/>
            </w:rPr>
            <w:t>12.0 - DOS RESPONSÁVEIS PELA ELABORAÇÃO</w:t>
          </w:r>
          <w:r w:rsidRPr="003E4896">
            <w:ptab w:relativeTo="margin" w:alignment="right" w:leader="dot"/>
          </w:r>
          <w:r w:rsidR="00CC65B1" w:rsidRPr="003E4896">
            <w:rPr>
              <w:b/>
            </w:rPr>
            <w:t>3</w:t>
          </w:r>
          <w:r w:rsidR="00B61B72" w:rsidRPr="003E4896">
            <w:rPr>
              <w:b/>
            </w:rPr>
            <w:t>0</w:t>
          </w:r>
        </w:p>
      </w:sdtContent>
    </w:sdt>
    <w:p w14:paraId="06032057" w14:textId="77777777" w:rsidR="00EA7C47" w:rsidRPr="003E4896" w:rsidRDefault="00EA7C47" w:rsidP="00EA7C47">
      <w:pPr>
        <w:spacing w:line="276" w:lineRule="auto"/>
        <w:rPr>
          <w:b/>
          <w:bCs/>
          <w:szCs w:val="24"/>
        </w:rPr>
      </w:pPr>
    </w:p>
    <w:p w14:paraId="40FC62ED" w14:textId="77777777" w:rsidR="00E16A1B" w:rsidRPr="003E4896" w:rsidRDefault="00FA0008" w:rsidP="004C14A8">
      <w:pPr>
        <w:shd w:val="clear" w:color="auto" w:fill="A6A6A6" w:themeFill="background1" w:themeFillShade="A6"/>
        <w:spacing w:line="276" w:lineRule="auto"/>
        <w:rPr>
          <w:b/>
          <w:bCs/>
          <w:szCs w:val="24"/>
        </w:rPr>
      </w:pPr>
      <w:r w:rsidRPr="003E4896">
        <w:rPr>
          <w:b/>
          <w:bCs/>
          <w:szCs w:val="24"/>
        </w:rPr>
        <w:lastRenderedPageBreak/>
        <w:t xml:space="preserve">1.0 </w:t>
      </w:r>
      <w:r w:rsidR="00E16A1B" w:rsidRPr="003E4896">
        <w:rPr>
          <w:b/>
          <w:bCs/>
          <w:szCs w:val="24"/>
        </w:rPr>
        <w:t xml:space="preserve">- </w:t>
      </w:r>
      <w:r w:rsidR="00251E74" w:rsidRPr="003E4896">
        <w:rPr>
          <w:b/>
          <w:bCs/>
          <w:szCs w:val="24"/>
        </w:rPr>
        <w:t>DECLARAÇÃO DO OBJETO</w:t>
      </w:r>
    </w:p>
    <w:p w14:paraId="2D6BF637" w14:textId="77777777" w:rsidR="00E041E2" w:rsidRPr="003E4896" w:rsidRDefault="00E16A1B" w:rsidP="00E16A1B">
      <w:pPr>
        <w:spacing w:line="276" w:lineRule="auto"/>
        <w:rPr>
          <w:b/>
          <w:bCs/>
          <w:szCs w:val="24"/>
        </w:rPr>
      </w:pPr>
      <w:r w:rsidRPr="003E4896">
        <w:rPr>
          <w:b/>
          <w:bCs/>
          <w:szCs w:val="24"/>
        </w:rPr>
        <w:t xml:space="preserve">1.1 – </w:t>
      </w:r>
      <w:r w:rsidR="00720C41" w:rsidRPr="003E4896">
        <w:rPr>
          <w:b/>
          <w:bCs/>
          <w:szCs w:val="24"/>
        </w:rPr>
        <w:t>Do objeto</w:t>
      </w:r>
    </w:p>
    <w:p w14:paraId="21D166D6" w14:textId="314A595C" w:rsidR="007831A2" w:rsidRPr="003E4896" w:rsidRDefault="007831A2" w:rsidP="007831A2">
      <w:pPr>
        <w:spacing w:before="0" w:after="0" w:line="240" w:lineRule="auto"/>
        <w:rPr>
          <w:rFonts w:cs="Arial"/>
          <w:szCs w:val="24"/>
        </w:rPr>
      </w:pPr>
      <w:r w:rsidRPr="003E4896">
        <w:rPr>
          <w:rFonts w:cs="Arial"/>
          <w:szCs w:val="24"/>
        </w:rPr>
        <w:t xml:space="preserve">O objeto da presente licitação prevê a </w:t>
      </w:r>
      <w:r w:rsidRPr="003E4896">
        <w:rPr>
          <w:bCs/>
          <w:szCs w:val="24"/>
        </w:rPr>
        <w:t>contratação de empresa e</w:t>
      </w:r>
      <w:r w:rsidR="00303620" w:rsidRPr="003E4896">
        <w:rPr>
          <w:bCs/>
          <w:szCs w:val="24"/>
        </w:rPr>
        <w:t xml:space="preserve">specializada de engenharia para execução de serviços de </w:t>
      </w:r>
      <w:r w:rsidR="00950EF7" w:rsidRPr="003E4896">
        <w:rPr>
          <w:rFonts w:cs="Arial"/>
          <w:szCs w:val="24"/>
        </w:rPr>
        <w:t xml:space="preserve">Reforma do Campo Bom de Bola no Distrito de </w:t>
      </w:r>
      <w:proofErr w:type="spellStart"/>
      <w:r w:rsidR="00950EF7" w:rsidRPr="003E4896">
        <w:rPr>
          <w:rFonts w:cs="Arial"/>
          <w:szCs w:val="24"/>
        </w:rPr>
        <w:t>Timbuí</w:t>
      </w:r>
      <w:proofErr w:type="spellEnd"/>
      <w:r w:rsidR="00950EF7" w:rsidRPr="003E4896">
        <w:rPr>
          <w:rFonts w:cs="Arial"/>
          <w:szCs w:val="24"/>
        </w:rPr>
        <w:t>, Fundão/ES.</w:t>
      </w:r>
      <w:r w:rsidRPr="003E4896">
        <w:rPr>
          <w:bCs/>
          <w:szCs w:val="24"/>
        </w:rPr>
        <w:t>, com fornecimento de mão de obra, materiais, equipamentos e ensaios em laboratórios necessários à execução das obras e serviços, conforme especificações técnicas, unidades e quantidades.</w:t>
      </w:r>
    </w:p>
    <w:p w14:paraId="7962E4D3" w14:textId="77777777" w:rsidR="00863E13" w:rsidRPr="003E4896" w:rsidRDefault="00863E13" w:rsidP="00863E13">
      <w:pPr>
        <w:spacing w:before="0" w:after="0" w:line="240" w:lineRule="auto"/>
        <w:rPr>
          <w:rFonts w:cs="Arial"/>
          <w:szCs w:val="24"/>
        </w:rPr>
      </w:pPr>
    </w:p>
    <w:p w14:paraId="61F15E9F" w14:textId="77777777" w:rsidR="000A3A77" w:rsidRPr="003E4896" w:rsidRDefault="00FA0008" w:rsidP="000A3A77">
      <w:pPr>
        <w:spacing w:before="0" w:after="0" w:line="240" w:lineRule="auto"/>
        <w:rPr>
          <w:rFonts w:cs="Arial"/>
          <w:b/>
          <w:szCs w:val="24"/>
        </w:rPr>
      </w:pPr>
      <w:r w:rsidRPr="003E4896">
        <w:rPr>
          <w:rFonts w:cs="Arial"/>
          <w:b/>
          <w:szCs w:val="24"/>
        </w:rPr>
        <w:t>1.2</w:t>
      </w:r>
      <w:r w:rsidR="0035118D" w:rsidRPr="003E4896">
        <w:rPr>
          <w:rFonts w:cs="Arial"/>
          <w:b/>
          <w:szCs w:val="24"/>
        </w:rPr>
        <w:t xml:space="preserve"> – </w:t>
      </w:r>
      <w:r w:rsidR="00720C41" w:rsidRPr="003E4896">
        <w:rPr>
          <w:rFonts w:cs="Arial"/>
          <w:b/>
          <w:szCs w:val="24"/>
        </w:rPr>
        <w:t>Quantitativos</w:t>
      </w:r>
    </w:p>
    <w:p w14:paraId="03C7F03A" w14:textId="77777777" w:rsidR="0035118D" w:rsidRPr="003E4896" w:rsidRDefault="0035118D" w:rsidP="000A3A77">
      <w:pPr>
        <w:spacing w:before="0" w:after="0" w:line="240" w:lineRule="auto"/>
        <w:rPr>
          <w:rFonts w:cs="Arial"/>
          <w:szCs w:val="24"/>
        </w:rPr>
      </w:pPr>
    </w:p>
    <w:p w14:paraId="28579B37" w14:textId="77777777" w:rsidR="0035118D" w:rsidRPr="003E4896" w:rsidRDefault="0035118D" w:rsidP="0035118D">
      <w:pPr>
        <w:widowControl w:val="0"/>
        <w:spacing w:before="0" w:after="0" w:line="240" w:lineRule="auto"/>
      </w:pPr>
      <w:r w:rsidRPr="003E4896">
        <w:t>As quantidades potencialmente contratadas serão conforme planilha anexa, que foi levantada baseando-se nas demandas potenciais a realização da obra e nos projetos executivos.</w:t>
      </w:r>
    </w:p>
    <w:p w14:paraId="43EA6505" w14:textId="77777777" w:rsidR="0035118D" w:rsidRPr="003E4896" w:rsidRDefault="0035118D" w:rsidP="0035118D">
      <w:pPr>
        <w:widowControl w:val="0"/>
        <w:spacing w:before="0" w:after="0" w:line="240" w:lineRule="auto"/>
      </w:pPr>
    </w:p>
    <w:p w14:paraId="12325B11" w14:textId="77777777" w:rsidR="0035118D" w:rsidRPr="003E4896" w:rsidRDefault="0035118D" w:rsidP="0035118D">
      <w:pPr>
        <w:widowControl w:val="0"/>
        <w:spacing w:before="0" w:after="0" w:line="240" w:lineRule="auto"/>
      </w:pPr>
      <w:r w:rsidRPr="003E4896">
        <w:t>Os preços unitários para a execução dos serviços de engenharia tiveram suas composições extraídas dos sistemas públicos de preço de</w:t>
      </w:r>
      <w:r w:rsidR="00863E13" w:rsidRPr="003E4896">
        <w:t xml:space="preserve"> referência</w:t>
      </w:r>
      <w:r w:rsidRPr="003E4896">
        <w:t xml:space="preserve">. </w:t>
      </w:r>
    </w:p>
    <w:p w14:paraId="30DC6462" w14:textId="77777777" w:rsidR="0035118D" w:rsidRPr="003E4896" w:rsidRDefault="0035118D" w:rsidP="0035118D">
      <w:pPr>
        <w:widowControl w:val="0"/>
        <w:spacing w:before="0" w:after="0" w:line="240" w:lineRule="auto"/>
      </w:pPr>
    </w:p>
    <w:p w14:paraId="1203C8D7" w14:textId="77777777" w:rsidR="0035118D" w:rsidRPr="003E4896" w:rsidRDefault="0035118D" w:rsidP="0035118D">
      <w:pPr>
        <w:widowControl w:val="0"/>
        <w:spacing w:before="0" w:after="0" w:line="240" w:lineRule="auto"/>
      </w:pPr>
      <w:r w:rsidRPr="003E4896">
        <w:t>Nos casos em que a composição foi inexistente em todos os sistemas, ela foi montada através dos preços de insumos e /ou serviços neles existentes.</w:t>
      </w:r>
    </w:p>
    <w:p w14:paraId="363C8D4A" w14:textId="77777777" w:rsidR="0035118D" w:rsidRPr="003E4896" w:rsidRDefault="00FA0008" w:rsidP="0035118D">
      <w:pPr>
        <w:pStyle w:val="PargrafodaLista"/>
        <w:spacing w:line="276" w:lineRule="auto"/>
        <w:ind w:left="0"/>
        <w:rPr>
          <w:b/>
          <w:bCs/>
          <w:szCs w:val="24"/>
        </w:rPr>
      </w:pPr>
      <w:r w:rsidRPr="003E4896">
        <w:rPr>
          <w:b/>
          <w:bCs/>
          <w:szCs w:val="24"/>
        </w:rPr>
        <w:t>1.3</w:t>
      </w:r>
      <w:r w:rsidR="0035118D" w:rsidRPr="003E4896">
        <w:rPr>
          <w:b/>
          <w:bCs/>
          <w:szCs w:val="24"/>
        </w:rPr>
        <w:t xml:space="preserve"> – </w:t>
      </w:r>
      <w:r w:rsidR="00720C41" w:rsidRPr="003E4896">
        <w:rPr>
          <w:b/>
          <w:bCs/>
          <w:szCs w:val="24"/>
        </w:rPr>
        <w:t>Vigência contratual</w:t>
      </w:r>
    </w:p>
    <w:p w14:paraId="4C0517AA" w14:textId="76A0535C" w:rsidR="0035118D" w:rsidRPr="003E4896" w:rsidRDefault="00FA0008" w:rsidP="00771306">
      <w:pPr>
        <w:spacing w:line="240" w:lineRule="auto"/>
      </w:pPr>
      <w:r w:rsidRPr="003E4896">
        <w:rPr>
          <w:b/>
          <w:bCs/>
        </w:rPr>
        <w:t>1.3</w:t>
      </w:r>
      <w:r w:rsidR="0035118D" w:rsidRPr="003E4896">
        <w:rPr>
          <w:b/>
          <w:bCs/>
        </w:rPr>
        <w:t xml:space="preserve">.1 – </w:t>
      </w:r>
      <w:r w:rsidR="0035118D" w:rsidRPr="003E4896">
        <w:t xml:space="preserve">O prazo de vigência do contrato será de </w:t>
      </w:r>
      <w:r w:rsidR="00950EF7" w:rsidRPr="003E4896">
        <w:rPr>
          <w:b/>
        </w:rPr>
        <w:t>360</w:t>
      </w:r>
      <w:r w:rsidR="0035118D" w:rsidRPr="003E4896">
        <w:rPr>
          <w:b/>
          <w:bCs/>
        </w:rPr>
        <w:t xml:space="preserve"> (</w:t>
      </w:r>
      <w:r w:rsidR="00950EF7" w:rsidRPr="003E4896">
        <w:rPr>
          <w:b/>
          <w:bCs/>
        </w:rPr>
        <w:t>trezentos e sessenta</w:t>
      </w:r>
      <w:r w:rsidR="0035118D" w:rsidRPr="003E4896">
        <w:rPr>
          <w:b/>
          <w:bCs/>
        </w:rPr>
        <w:t xml:space="preserve">) </w:t>
      </w:r>
      <w:r w:rsidR="007E1072" w:rsidRPr="003E4896">
        <w:rPr>
          <w:b/>
          <w:bCs/>
        </w:rPr>
        <w:t>dias</w:t>
      </w:r>
      <w:r w:rsidR="0035118D" w:rsidRPr="003E4896">
        <w:t>, a contar da data da sua assinatura.</w:t>
      </w:r>
    </w:p>
    <w:p w14:paraId="7A69AF0B" w14:textId="77777777" w:rsidR="0035118D" w:rsidRPr="003E4896" w:rsidRDefault="00FA0008" w:rsidP="00771306">
      <w:pPr>
        <w:spacing w:line="240" w:lineRule="auto"/>
      </w:pPr>
      <w:r w:rsidRPr="003E4896">
        <w:rPr>
          <w:b/>
          <w:bCs/>
        </w:rPr>
        <w:t>1.3</w:t>
      </w:r>
      <w:r w:rsidR="0035118D" w:rsidRPr="003E4896">
        <w:rPr>
          <w:b/>
          <w:bCs/>
        </w:rPr>
        <w:t xml:space="preserve">.2 – </w:t>
      </w:r>
      <w:r w:rsidR="0035118D" w:rsidRPr="003E4896">
        <w:t xml:space="preserve">O prazo de vigência do contrato é superior ao tempo de execução dos serviços pelos seguintes motivos: </w:t>
      </w:r>
    </w:p>
    <w:p w14:paraId="436D347A" w14:textId="77777777" w:rsidR="0035118D" w:rsidRPr="003E4896" w:rsidRDefault="0035118D" w:rsidP="00771306">
      <w:pPr>
        <w:spacing w:line="240" w:lineRule="auto"/>
      </w:pPr>
      <w:r w:rsidRPr="003E4896">
        <w:rPr>
          <w:b/>
          <w:bCs/>
        </w:rPr>
        <w:t xml:space="preserve">a) </w:t>
      </w:r>
      <w:r w:rsidRPr="003E4896">
        <w:t>Amparar a necessidade de se prorrogar o prazo de execução, no caso de intercorrência na execução de algum serviço, não sendo a contratada a responsável, limitado ao prazo de vigência do contrato.</w:t>
      </w:r>
    </w:p>
    <w:p w14:paraId="4F831359" w14:textId="77777777" w:rsidR="0035118D" w:rsidRPr="003E4896" w:rsidRDefault="0035118D" w:rsidP="00771306">
      <w:pPr>
        <w:spacing w:line="240" w:lineRule="auto"/>
      </w:pPr>
      <w:r w:rsidRPr="003E4896">
        <w:rPr>
          <w:b/>
          <w:bCs/>
          <w:szCs w:val="24"/>
        </w:rPr>
        <w:t xml:space="preserve">b) </w:t>
      </w:r>
      <w:r w:rsidRPr="003E4896">
        <w:rPr>
          <w:szCs w:val="24"/>
        </w:rPr>
        <w:t>Propiciar tempo hábil para que sejam realizados serviços burocráticos, tais como, pagamentos de medição e de reajuste, quando necessário, ou ainda, realização de correções por parte da contratada.</w:t>
      </w:r>
    </w:p>
    <w:p w14:paraId="728A0DCD" w14:textId="77777777" w:rsidR="0035118D" w:rsidRPr="003E4896" w:rsidRDefault="0035118D" w:rsidP="004C14A8">
      <w:pPr>
        <w:shd w:val="clear" w:color="auto" w:fill="A6A6A6" w:themeFill="background1" w:themeFillShade="A6"/>
        <w:spacing w:before="0" w:after="0" w:line="240" w:lineRule="auto"/>
        <w:rPr>
          <w:rFonts w:cs="Arial"/>
          <w:b/>
          <w:szCs w:val="24"/>
        </w:rPr>
      </w:pPr>
      <w:r w:rsidRPr="003E4896">
        <w:rPr>
          <w:rFonts w:cs="Arial"/>
          <w:b/>
          <w:szCs w:val="24"/>
        </w:rPr>
        <w:t>2.0 – FUNDAMENTAÇÃO DA CONTRATAÇÃO</w:t>
      </w:r>
    </w:p>
    <w:p w14:paraId="354074D3" w14:textId="77777777" w:rsidR="0035118D" w:rsidRPr="003E4896" w:rsidRDefault="0035118D" w:rsidP="0035118D">
      <w:pPr>
        <w:spacing w:before="0" w:after="0" w:line="240" w:lineRule="auto"/>
        <w:rPr>
          <w:rFonts w:cs="Arial"/>
          <w:b/>
          <w:szCs w:val="24"/>
        </w:rPr>
      </w:pPr>
    </w:p>
    <w:p w14:paraId="04CE862B" w14:textId="77777777" w:rsidR="0035118D" w:rsidRPr="003E4896" w:rsidRDefault="0035118D" w:rsidP="0035118D">
      <w:pPr>
        <w:spacing w:before="0" w:after="0" w:line="240" w:lineRule="auto"/>
        <w:rPr>
          <w:rFonts w:cs="Arial"/>
          <w:szCs w:val="24"/>
        </w:rPr>
      </w:pPr>
      <w:r w:rsidRPr="003E4896">
        <w:rPr>
          <w:rFonts w:cs="Arial"/>
          <w:szCs w:val="24"/>
        </w:rPr>
        <w:t xml:space="preserve">Toda fundamentação </w:t>
      </w:r>
      <w:r w:rsidR="00FA0008" w:rsidRPr="003E4896">
        <w:rPr>
          <w:rFonts w:cs="Arial"/>
          <w:szCs w:val="24"/>
        </w:rPr>
        <w:t>da contratação foi obtida através do Estudo Técnico Preliminar, ressaltando-se os seguintes:</w:t>
      </w:r>
    </w:p>
    <w:p w14:paraId="01FDC5FD" w14:textId="77777777" w:rsidR="001D7B23" w:rsidRPr="003E4896" w:rsidRDefault="00D61768" w:rsidP="0035118D">
      <w:pPr>
        <w:spacing w:after="0" w:line="276" w:lineRule="auto"/>
        <w:rPr>
          <w:b/>
          <w:bCs/>
          <w:color w:val="222222"/>
          <w:szCs w:val="24"/>
        </w:rPr>
      </w:pPr>
      <w:r w:rsidRPr="003E4896">
        <w:rPr>
          <w:b/>
          <w:bCs/>
          <w:color w:val="222222"/>
          <w:szCs w:val="24"/>
        </w:rPr>
        <w:t>2.1</w:t>
      </w:r>
      <w:r w:rsidR="0035118D" w:rsidRPr="003E4896">
        <w:rPr>
          <w:b/>
          <w:bCs/>
          <w:color w:val="222222"/>
          <w:szCs w:val="24"/>
        </w:rPr>
        <w:t xml:space="preserve"> – </w:t>
      </w:r>
      <w:r w:rsidRPr="003E4896">
        <w:rPr>
          <w:b/>
          <w:bCs/>
          <w:color w:val="222222"/>
          <w:szCs w:val="24"/>
        </w:rPr>
        <w:t>Objetivos/</w:t>
      </w:r>
      <w:r w:rsidR="00720C41" w:rsidRPr="003E4896">
        <w:rPr>
          <w:b/>
          <w:bCs/>
          <w:color w:val="222222"/>
          <w:szCs w:val="24"/>
        </w:rPr>
        <w:t>Justificativa da contratação</w:t>
      </w:r>
    </w:p>
    <w:p w14:paraId="7FA12E62" w14:textId="77777777" w:rsidR="00390A81" w:rsidRPr="003E4896" w:rsidRDefault="00390A81" w:rsidP="00390A81">
      <w:pPr>
        <w:pStyle w:val="Corpodetexto"/>
        <w:spacing w:after="0" w:line="240" w:lineRule="auto"/>
        <w:rPr>
          <w:rFonts w:cs="Arial"/>
          <w:szCs w:val="24"/>
        </w:rPr>
      </w:pPr>
    </w:p>
    <w:p w14:paraId="4463BD0D"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A necessidade da presente contratação decorre do estado de degradação e desgaste avançado da infraestrutura atual do campo, que, ao longo dos anos, sofreu deteriorações significativas em virtude do uso contínuo, da ação do tempo e da ausência de intervenções corretivas estruturais. As condições atuais comprometem não apenas a funcionalidade do espaço esportivo, mas também a segurança e o conforto dos usuários, especialmente jovens e crianças que utilizam o local para práticas esportivas e atividades comunitárias.</w:t>
      </w:r>
    </w:p>
    <w:p w14:paraId="415881DA" w14:textId="77777777" w:rsidR="00950EF7" w:rsidRPr="003E4896" w:rsidRDefault="00950EF7" w:rsidP="00950EF7">
      <w:pPr>
        <w:suppressAutoHyphens w:val="0"/>
        <w:spacing w:before="0" w:after="0" w:line="240" w:lineRule="auto"/>
        <w:rPr>
          <w:rFonts w:eastAsia="SimSun"/>
          <w:bCs/>
          <w:kern w:val="3"/>
          <w:lang w:eastAsia="zh-CN" w:bidi="hi-IN"/>
        </w:rPr>
      </w:pPr>
    </w:p>
    <w:p w14:paraId="7B7A51C6"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 xml:space="preserve">O Campo Bom de Bola de </w:t>
      </w:r>
      <w:proofErr w:type="spellStart"/>
      <w:r w:rsidRPr="003E4896">
        <w:rPr>
          <w:rFonts w:eastAsia="SimSun"/>
          <w:bCs/>
          <w:kern w:val="3"/>
          <w:lang w:eastAsia="zh-CN" w:bidi="hi-IN"/>
        </w:rPr>
        <w:t>Timbuí</w:t>
      </w:r>
      <w:proofErr w:type="spellEnd"/>
      <w:r w:rsidRPr="003E4896">
        <w:rPr>
          <w:rFonts w:eastAsia="SimSun"/>
          <w:bCs/>
          <w:kern w:val="3"/>
          <w:lang w:eastAsia="zh-CN" w:bidi="hi-IN"/>
        </w:rPr>
        <w:t xml:space="preserve"> constitui um importante equipamento público de lazer, convivência e promoção da inclusão social, sendo amplamente utilizado pela população local em atividades esportivas, recreativas e eventos comunitários. No entanto, a situação de abandono e o desgaste dos seus componentes inviabilizam seu uso adequado e seguro.</w:t>
      </w:r>
    </w:p>
    <w:p w14:paraId="1EA00102" w14:textId="77777777" w:rsidR="00950EF7" w:rsidRPr="003E4896" w:rsidRDefault="00950EF7" w:rsidP="00950EF7">
      <w:pPr>
        <w:suppressAutoHyphens w:val="0"/>
        <w:spacing w:before="0" w:after="0" w:line="240" w:lineRule="auto"/>
        <w:rPr>
          <w:rFonts w:eastAsia="SimSun"/>
          <w:bCs/>
          <w:kern w:val="3"/>
          <w:lang w:eastAsia="zh-CN" w:bidi="hi-IN"/>
        </w:rPr>
      </w:pPr>
    </w:p>
    <w:p w14:paraId="7B5368BD"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Além do aspecto esportivo, é imprescindível ressaltar o papel social e educativo que esse espaço exerce, especialmente no desenvolvimento de atividades voltadas à juventude, na prevenção à criminalidade, no estímulo à prática de esportes e na promoção da saúde e qualidade de vida da população. A falta de manutenção adequada nesses equipamentos acarreta prejuízos diretos à comunidade, uma vez que retira das famílias um ambiente seguro e saudável de convivência.</w:t>
      </w:r>
    </w:p>
    <w:p w14:paraId="49E611A5" w14:textId="77777777" w:rsidR="00950EF7" w:rsidRPr="003E4896" w:rsidRDefault="00950EF7" w:rsidP="00950EF7">
      <w:pPr>
        <w:suppressAutoHyphens w:val="0"/>
        <w:spacing w:before="0" w:after="0" w:line="240" w:lineRule="auto"/>
        <w:rPr>
          <w:rFonts w:eastAsia="SimSun"/>
          <w:bCs/>
          <w:kern w:val="3"/>
          <w:lang w:eastAsia="zh-CN" w:bidi="hi-IN"/>
        </w:rPr>
      </w:pPr>
    </w:p>
    <w:p w14:paraId="1A3FD1DE"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A reforma proposta visa restabelecer as condições ideais de uso, segurança e durabilidade do espaço público, garantindo que o investimento realizado no passado continue a cumprir sua finalidade social. Para tanto, faz-se necessária a execução de serviços especializados de engenharia.</w:t>
      </w:r>
    </w:p>
    <w:p w14:paraId="1D62ECD8" w14:textId="77777777" w:rsidR="00950EF7" w:rsidRPr="003E4896" w:rsidRDefault="00950EF7" w:rsidP="00950EF7">
      <w:pPr>
        <w:suppressAutoHyphens w:val="0"/>
        <w:spacing w:before="0" w:after="0" w:line="240" w:lineRule="auto"/>
        <w:rPr>
          <w:rFonts w:eastAsia="SimSun"/>
          <w:bCs/>
          <w:kern w:val="3"/>
          <w:lang w:eastAsia="zh-CN" w:bidi="hi-IN"/>
        </w:rPr>
      </w:pPr>
    </w:p>
    <w:p w14:paraId="7724E0F9" w14:textId="77777777" w:rsidR="00950EF7" w:rsidRPr="003E4896" w:rsidRDefault="00950EF7" w:rsidP="00950EF7">
      <w:pPr>
        <w:suppressAutoHyphens w:val="0"/>
        <w:spacing w:before="0" w:after="0" w:line="240" w:lineRule="auto"/>
        <w:rPr>
          <w:bCs/>
        </w:rPr>
      </w:pPr>
      <w:r w:rsidRPr="003E4896">
        <w:rPr>
          <w:rFonts w:eastAsia="SimSun"/>
          <w:bCs/>
          <w:kern w:val="3"/>
          <w:lang w:eastAsia="zh-CN" w:bidi="hi-IN"/>
        </w:rPr>
        <w:t>Importa destacar que a não execução da reforma acarretará agravamento das condições estruturais do campo, podendo resultar em danos irreversíveis à infraestrutura existente, elevação dos custos de recuperação futura e manutenção de um cenário de inviabilidade de uso do equipamento público, com consequente prejuízo à coletividade local.</w:t>
      </w:r>
    </w:p>
    <w:p w14:paraId="5CD7ADBC" w14:textId="77777777" w:rsidR="00950EF7" w:rsidRPr="003E4896" w:rsidRDefault="00950EF7" w:rsidP="00950EF7">
      <w:pPr>
        <w:suppressAutoHyphens w:val="0"/>
        <w:spacing w:before="0" w:after="0" w:line="240" w:lineRule="auto"/>
        <w:rPr>
          <w:rFonts w:eastAsia="SimSun"/>
          <w:bCs/>
          <w:kern w:val="3"/>
          <w:lang w:eastAsia="zh-CN" w:bidi="hi-IN"/>
        </w:rPr>
      </w:pPr>
    </w:p>
    <w:p w14:paraId="5930FA1C" w14:textId="26B0931F" w:rsidR="00950EF7" w:rsidRPr="003E4896" w:rsidRDefault="00950EF7" w:rsidP="00950EF7">
      <w:pPr>
        <w:suppressAutoHyphens w:val="0"/>
        <w:spacing w:before="0" w:after="0" w:line="240" w:lineRule="auto"/>
        <w:rPr>
          <w:rFonts w:eastAsia="SimSun"/>
          <w:bCs/>
          <w:kern w:val="3"/>
          <w:lang w:eastAsia="zh-CN" w:bidi="hi-IN"/>
        </w:rPr>
      </w:pPr>
      <w:r w:rsidRPr="003E4896">
        <w:rPr>
          <w:rFonts w:eastAsia="SimSun"/>
          <w:bCs/>
          <w:kern w:val="3"/>
          <w:lang w:eastAsia="zh-CN" w:bidi="hi-IN"/>
        </w:rPr>
        <w:t xml:space="preserve">Portanto, diante da relevância social, esportiva e comunitária do Campo Bom de Bola de </w:t>
      </w:r>
      <w:proofErr w:type="spellStart"/>
      <w:r w:rsidRPr="003E4896">
        <w:rPr>
          <w:rFonts w:eastAsia="SimSun"/>
          <w:bCs/>
          <w:kern w:val="3"/>
          <w:lang w:eastAsia="zh-CN" w:bidi="hi-IN"/>
        </w:rPr>
        <w:t>Timbuí</w:t>
      </w:r>
      <w:proofErr w:type="spellEnd"/>
      <w:r w:rsidRPr="003E4896">
        <w:rPr>
          <w:rFonts w:eastAsia="SimSun"/>
          <w:bCs/>
          <w:kern w:val="3"/>
          <w:lang w:eastAsia="zh-CN" w:bidi="hi-IN"/>
        </w:rPr>
        <w:t xml:space="preserve">, e considerando a necessidade de restauração de suas condições adequadas de funcionamento, segurança e conforto, a contratação se mostra plenamente justificada, revestindo-se de interesse público incontestável. </w:t>
      </w:r>
    </w:p>
    <w:p w14:paraId="5F08DC82" w14:textId="77777777" w:rsidR="00950EF7" w:rsidRPr="003E4896" w:rsidRDefault="00950EF7" w:rsidP="00950EF7">
      <w:pPr>
        <w:suppressAutoHyphens w:val="0"/>
        <w:spacing w:before="0" w:after="0" w:line="240" w:lineRule="auto"/>
        <w:rPr>
          <w:bCs/>
        </w:rPr>
      </w:pPr>
    </w:p>
    <w:p w14:paraId="567BFCFB" w14:textId="1A455FFB" w:rsidR="00A63F53" w:rsidRPr="003E4896" w:rsidRDefault="00950EF7" w:rsidP="00950EF7">
      <w:pPr>
        <w:pStyle w:val="NormalWeb"/>
        <w:spacing w:before="0" w:beforeAutospacing="0" w:after="0"/>
        <w:jc w:val="both"/>
        <w:rPr>
          <w:rFonts w:cs="Arial"/>
        </w:rPr>
      </w:pPr>
      <w:r w:rsidRPr="003E4896">
        <w:rPr>
          <w:rFonts w:ascii="Arial" w:eastAsia="SimSun" w:hAnsi="Arial" w:cs="Arial"/>
          <w:bCs/>
          <w:kern w:val="3"/>
          <w:szCs w:val="22"/>
          <w:lang w:eastAsia="zh-CN" w:bidi="hi-IN"/>
        </w:rPr>
        <w:t>A execução da obra permitirá a valorização do espaço urbano, o fomento à prática esportiva, o fortalecimento dos vínculos comunitários e a promoção do bem-estar social da população do distrito.</w:t>
      </w:r>
    </w:p>
    <w:p w14:paraId="6000BD30" w14:textId="77777777" w:rsidR="00851E1D" w:rsidRPr="003E4896" w:rsidRDefault="00FA0008" w:rsidP="004C14A8">
      <w:pPr>
        <w:shd w:val="clear" w:color="auto" w:fill="A6A6A6" w:themeFill="background1" w:themeFillShade="A6"/>
        <w:spacing w:before="0" w:after="0" w:line="240" w:lineRule="auto"/>
        <w:rPr>
          <w:rFonts w:cs="Arial"/>
          <w:b/>
          <w:szCs w:val="24"/>
        </w:rPr>
      </w:pPr>
      <w:r w:rsidRPr="003E4896">
        <w:rPr>
          <w:rFonts w:cs="Arial"/>
          <w:b/>
          <w:szCs w:val="24"/>
        </w:rPr>
        <w:t xml:space="preserve">3.0 </w:t>
      </w:r>
      <w:r w:rsidR="00FF1D8A" w:rsidRPr="003E4896">
        <w:rPr>
          <w:rFonts w:cs="Arial"/>
          <w:b/>
          <w:szCs w:val="24"/>
        </w:rPr>
        <w:t>–DESCRIÇÃO DA SOLUÇÃO COMO UM TODO</w:t>
      </w:r>
    </w:p>
    <w:p w14:paraId="1766C49D" w14:textId="77777777" w:rsidR="00851E1D" w:rsidRPr="003E4896"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1" w:name="_Toc14363008"/>
    </w:p>
    <w:p w14:paraId="5C917D45" w14:textId="77777777" w:rsidR="00FF1D8A" w:rsidRPr="003E4896"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3E4896">
        <w:rPr>
          <w:rFonts w:ascii="Arial" w:hAnsi="Arial" w:cs="Arial"/>
          <w:b w:val="0"/>
          <w:sz w:val="24"/>
          <w:szCs w:val="24"/>
        </w:rPr>
        <w:t>A descrição da solução foi extraída do ETP, baseando-se também nos projetos e memoriais.</w:t>
      </w:r>
    </w:p>
    <w:p w14:paraId="547FAFC9" w14:textId="77777777" w:rsidR="006D3593" w:rsidRPr="003E4896"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41878531" w14:textId="77777777" w:rsidR="00851E1D" w:rsidRPr="003E4896" w:rsidRDefault="00DC758C" w:rsidP="00DC758C">
      <w:pPr>
        <w:spacing w:before="0" w:after="0" w:line="240" w:lineRule="auto"/>
        <w:rPr>
          <w:szCs w:val="24"/>
        </w:rPr>
      </w:pPr>
      <w:r w:rsidRPr="003E4896">
        <w:rPr>
          <w:szCs w:val="24"/>
        </w:rPr>
        <w:t xml:space="preserve">Para detalhamento da solução como um todo, cita-se os próprios projetos </w:t>
      </w:r>
      <w:r w:rsidR="000E3043" w:rsidRPr="003E4896">
        <w:rPr>
          <w:szCs w:val="24"/>
        </w:rPr>
        <w:t>executivos,</w:t>
      </w:r>
      <w:r w:rsidRPr="003E4896">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5AA7BB8C" w14:textId="77777777" w:rsidR="00A63F53" w:rsidRPr="003E4896" w:rsidRDefault="00A63F53" w:rsidP="00DC758C">
      <w:pPr>
        <w:spacing w:before="0" w:after="0" w:line="240" w:lineRule="auto"/>
        <w:rPr>
          <w:szCs w:val="24"/>
        </w:rPr>
      </w:pPr>
    </w:p>
    <w:p w14:paraId="243F0862" w14:textId="77777777" w:rsidR="00DB5AAB" w:rsidRPr="003E4896" w:rsidRDefault="00DB5AAB" w:rsidP="00DC758C">
      <w:pPr>
        <w:spacing w:before="0" w:after="0" w:line="240" w:lineRule="auto"/>
        <w:rPr>
          <w:szCs w:val="24"/>
        </w:rPr>
      </w:pPr>
    </w:p>
    <w:p w14:paraId="7D8F939D" w14:textId="77777777" w:rsidR="00DB5AAB" w:rsidRPr="003E4896" w:rsidRDefault="00DB5AAB" w:rsidP="00DC758C">
      <w:pPr>
        <w:spacing w:before="0" w:after="0" w:line="240" w:lineRule="auto"/>
        <w:rPr>
          <w:szCs w:val="24"/>
        </w:rPr>
      </w:pPr>
    </w:p>
    <w:p w14:paraId="228FEF66" w14:textId="77777777" w:rsidR="00DB5AAB" w:rsidRPr="003E4896" w:rsidRDefault="00DB5AAB" w:rsidP="00DC758C">
      <w:pPr>
        <w:spacing w:before="0" w:after="0" w:line="240" w:lineRule="auto"/>
        <w:rPr>
          <w:szCs w:val="24"/>
        </w:rPr>
      </w:pPr>
    </w:p>
    <w:p w14:paraId="56346308" w14:textId="77777777" w:rsidR="00DB5AAB" w:rsidRPr="003E4896" w:rsidRDefault="00DB5AAB" w:rsidP="00DC758C">
      <w:pPr>
        <w:spacing w:before="0" w:after="0" w:line="240" w:lineRule="auto"/>
        <w:rPr>
          <w:szCs w:val="24"/>
        </w:rPr>
      </w:pPr>
    </w:p>
    <w:p w14:paraId="0F3FAFA6" w14:textId="77777777" w:rsidR="00A63F53" w:rsidRPr="003E4896" w:rsidRDefault="00A63F53" w:rsidP="00DC758C">
      <w:pPr>
        <w:spacing w:before="0" w:after="0" w:line="240" w:lineRule="auto"/>
        <w:rPr>
          <w:szCs w:val="24"/>
        </w:rPr>
      </w:pPr>
    </w:p>
    <w:bookmarkEnd w:id="1"/>
    <w:p w14:paraId="070D741C" w14:textId="77777777" w:rsidR="00BA45B7" w:rsidRPr="003E4896" w:rsidRDefault="00BA45B7" w:rsidP="00FF1D8A">
      <w:pPr>
        <w:spacing w:before="0" w:after="0" w:line="240" w:lineRule="auto"/>
        <w:rPr>
          <w:rFonts w:cs="Arial"/>
          <w:szCs w:val="24"/>
        </w:rPr>
      </w:pPr>
    </w:p>
    <w:p w14:paraId="2A2BF857" w14:textId="77777777" w:rsidR="00BA45B7" w:rsidRPr="003E4896" w:rsidRDefault="00BA45B7" w:rsidP="004C14A8">
      <w:pPr>
        <w:shd w:val="clear" w:color="auto" w:fill="A6A6A6" w:themeFill="background1" w:themeFillShade="A6"/>
        <w:spacing w:before="0" w:after="0" w:line="240" w:lineRule="auto"/>
        <w:rPr>
          <w:rFonts w:cs="Arial"/>
          <w:b/>
          <w:szCs w:val="24"/>
        </w:rPr>
      </w:pPr>
      <w:r w:rsidRPr="003E4896">
        <w:rPr>
          <w:rFonts w:cs="Arial"/>
          <w:b/>
          <w:szCs w:val="24"/>
        </w:rPr>
        <w:lastRenderedPageBreak/>
        <w:t>4.0 –</w:t>
      </w:r>
      <w:r w:rsidR="00492A4C" w:rsidRPr="003E4896">
        <w:rPr>
          <w:rFonts w:cs="Arial"/>
          <w:b/>
          <w:szCs w:val="24"/>
        </w:rPr>
        <w:t xml:space="preserve"> REQUISITOS DA CONTRATAÇÃO</w:t>
      </w:r>
    </w:p>
    <w:p w14:paraId="73E2F4D9" w14:textId="77777777" w:rsidR="00BA45B7" w:rsidRPr="003E4896" w:rsidRDefault="00BA45B7" w:rsidP="005E52E8">
      <w:pPr>
        <w:pStyle w:val="Ttulo10"/>
        <w:tabs>
          <w:tab w:val="left" w:pos="426"/>
        </w:tabs>
        <w:spacing w:before="0"/>
        <w:jc w:val="both"/>
        <w:rPr>
          <w:sz w:val="24"/>
          <w:szCs w:val="24"/>
        </w:rPr>
      </w:pPr>
    </w:p>
    <w:p w14:paraId="64D82177" w14:textId="77777777" w:rsidR="00DC758C" w:rsidRPr="003E4896" w:rsidRDefault="00DC758C" w:rsidP="00DC758C">
      <w:pPr>
        <w:suppressAutoHyphens w:val="0"/>
        <w:autoSpaceDE w:val="0"/>
        <w:autoSpaceDN w:val="0"/>
        <w:adjustRightInd w:val="0"/>
        <w:spacing w:before="0" w:after="0" w:line="240" w:lineRule="auto"/>
        <w:jc w:val="left"/>
        <w:rPr>
          <w:rFonts w:cs="Arial"/>
          <w:b/>
          <w:szCs w:val="24"/>
        </w:rPr>
      </w:pPr>
      <w:r w:rsidRPr="003E4896">
        <w:rPr>
          <w:rFonts w:cs="Arial"/>
          <w:b/>
          <w:szCs w:val="24"/>
        </w:rPr>
        <w:t>4.1 - Das obrigações da contratada</w:t>
      </w:r>
    </w:p>
    <w:p w14:paraId="5288BD27" w14:textId="77777777" w:rsidR="00DC758C" w:rsidRPr="003E4896" w:rsidRDefault="00DC758C" w:rsidP="00DC758C">
      <w:pPr>
        <w:spacing w:after="0" w:line="240" w:lineRule="auto"/>
        <w:rPr>
          <w:rFonts w:cs="Arial"/>
          <w:szCs w:val="24"/>
        </w:rPr>
      </w:pPr>
      <w:r w:rsidRPr="003E4896">
        <w:rPr>
          <w:rFonts w:cs="Arial"/>
          <w:b/>
          <w:szCs w:val="24"/>
        </w:rPr>
        <w:t xml:space="preserve">4.1.1 - </w:t>
      </w:r>
      <w:r w:rsidRPr="003E4896">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62CD62B9" w14:textId="77777777" w:rsidR="00DC758C" w:rsidRPr="003E4896" w:rsidRDefault="00DC758C" w:rsidP="00DC758C">
      <w:pPr>
        <w:spacing w:after="0" w:line="240" w:lineRule="auto"/>
        <w:rPr>
          <w:rFonts w:cs="Arial"/>
          <w:szCs w:val="24"/>
        </w:rPr>
      </w:pPr>
      <w:r w:rsidRPr="003E4896">
        <w:rPr>
          <w:rFonts w:cs="Arial"/>
          <w:b/>
          <w:szCs w:val="24"/>
        </w:rPr>
        <w:t xml:space="preserve">4.1.2 - </w:t>
      </w:r>
      <w:r w:rsidRPr="003E4896">
        <w:rPr>
          <w:rFonts w:cs="Arial"/>
          <w:szCs w:val="24"/>
        </w:rPr>
        <w:t>Responsabilizar-se pelos vícios e danos dec</w:t>
      </w:r>
      <w:r w:rsidR="00863E13" w:rsidRPr="003E4896">
        <w:rPr>
          <w:rFonts w:cs="Arial"/>
          <w:szCs w:val="24"/>
        </w:rPr>
        <w:t>orrentes da execução do objeto</w:t>
      </w:r>
      <w:r w:rsidRPr="003E4896">
        <w:t xml:space="preserve">, </w:t>
      </w:r>
      <w:r w:rsidRPr="003E4896">
        <w:rPr>
          <w:rFonts w:cs="Arial"/>
          <w:szCs w:val="24"/>
        </w:rPr>
        <w:t>ficando a Contratante autorizada a descontar da garantia prestada, caso exigido no edital, ou dos pagamentos devidos à Contratada, o valor correspondente aos danos sofridos;</w:t>
      </w:r>
    </w:p>
    <w:p w14:paraId="7C514013" w14:textId="77777777" w:rsidR="00DC758C" w:rsidRPr="003E4896" w:rsidRDefault="00DC758C" w:rsidP="00DC758C">
      <w:pPr>
        <w:spacing w:after="0" w:line="240" w:lineRule="auto"/>
        <w:rPr>
          <w:rFonts w:cs="Arial"/>
          <w:szCs w:val="24"/>
        </w:rPr>
      </w:pPr>
      <w:r w:rsidRPr="003E4896">
        <w:rPr>
          <w:rFonts w:cs="Arial"/>
          <w:b/>
          <w:szCs w:val="24"/>
        </w:rPr>
        <w:t xml:space="preserve">4.1.3 - </w:t>
      </w:r>
      <w:r w:rsidRPr="003E4896">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414162E" w14:textId="77777777" w:rsidR="00DC758C" w:rsidRPr="003E4896" w:rsidRDefault="00DC758C" w:rsidP="00DC758C">
      <w:pPr>
        <w:spacing w:after="0" w:line="240" w:lineRule="auto"/>
        <w:rPr>
          <w:rFonts w:cs="Arial"/>
          <w:szCs w:val="24"/>
        </w:rPr>
      </w:pPr>
      <w:r w:rsidRPr="003E4896">
        <w:rPr>
          <w:rFonts w:cs="Arial"/>
          <w:b/>
          <w:szCs w:val="24"/>
        </w:rPr>
        <w:t xml:space="preserve">4.1.4 - </w:t>
      </w:r>
      <w:r w:rsidRPr="003E4896">
        <w:rPr>
          <w:rFonts w:cs="Arial"/>
          <w:szCs w:val="24"/>
        </w:rPr>
        <w:t>Comunicar ao Fiscal do contrato, no prazo de 24 (vinte e quatro) horas, qualquer ocorrência anormal ou acidente que se verifique no local dos serviços.</w:t>
      </w:r>
    </w:p>
    <w:p w14:paraId="21A3D787" w14:textId="77777777" w:rsidR="00DC758C" w:rsidRPr="003E4896" w:rsidRDefault="00DC758C" w:rsidP="00DC758C">
      <w:pPr>
        <w:spacing w:after="0" w:line="240" w:lineRule="auto"/>
        <w:rPr>
          <w:rFonts w:cs="Arial"/>
          <w:iCs/>
          <w:szCs w:val="24"/>
        </w:rPr>
      </w:pPr>
      <w:r w:rsidRPr="003E4896">
        <w:rPr>
          <w:rFonts w:cs="Arial"/>
          <w:b/>
          <w:szCs w:val="24"/>
        </w:rPr>
        <w:t xml:space="preserve">4.1.5 - </w:t>
      </w:r>
      <w:r w:rsidRPr="003E4896">
        <w:rPr>
          <w:rFonts w:cs="Arial"/>
          <w:iCs/>
          <w:szCs w:val="24"/>
        </w:rPr>
        <w:t>Assegurar aos seus trabalhadores ambiente de trabalho, inclusive equipamentos e instalações, em condições adequadas ao cumprimento das normas de saúde, segurança e bem-estar no trabalho;</w:t>
      </w:r>
    </w:p>
    <w:p w14:paraId="25901057" w14:textId="77777777" w:rsidR="00DC758C" w:rsidRPr="003E4896" w:rsidRDefault="00DC758C" w:rsidP="00DC758C">
      <w:pPr>
        <w:spacing w:after="0" w:line="240" w:lineRule="auto"/>
        <w:rPr>
          <w:rFonts w:cs="Arial"/>
          <w:szCs w:val="24"/>
        </w:rPr>
      </w:pPr>
      <w:r w:rsidRPr="003E4896">
        <w:rPr>
          <w:rFonts w:cs="Arial"/>
          <w:b/>
          <w:szCs w:val="24"/>
        </w:rPr>
        <w:t xml:space="preserve">4.1.6 - </w:t>
      </w:r>
      <w:r w:rsidRPr="003E4896">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22CF9939" w14:textId="77777777" w:rsidR="00DC758C" w:rsidRPr="003E4896" w:rsidRDefault="00DC758C" w:rsidP="00DC758C">
      <w:pPr>
        <w:spacing w:after="0" w:line="240" w:lineRule="auto"/>
        <w:rPr>
          <w:rFonts w:cs="Arial"/>
          <w:szCs w:val="24"/>
        </w:rPr>
      </w:pPr>
      <w:r w:rsidRPr="003E4896">
        <w:rPr>
          <w:rFonts w:cs="Arial"/>
          <w:b/>
          <w:szCs w:val="24"/>
        </w:rPr>
        <w:t xml:space="preserve">4.1.7 - </w:t>
      </w:r>
      <w:r w:rsidRPr="003E4896">
        <w:rPr>
          <w:rFonts w:cs="Arial"/>
          <w:szCs w:val="24"/>
        </w:rPr>
        <w:t>Paralisar, por determinação da Contratante, qualquer atividade que não esteja sendo executada de acordo com a boa técnica ou que ponha em risco a segurança de pessoas ou bens de terceiros.</w:t>
      </w:r>
    </w:p>
    <w:p w14:paraId="1135DB5A" w14:textId="77777777" w:rsidR="00DC758C" w:rsidRPr="003E4896" w:rsidRDefault="00DC758C" w:rsidP="00DC758C">
      <w:pPr>
        <w:spacing w:after="0" w:line="240" w:lineRule="auto"/>
        <w:rPr>
          <w:rFonts w:cs="Arial"/>
          <w:szCs w:val="24"/>
        </w:rPr>
      </w:pPr>
      <w:r w:rsidRPr="003E4896">
        <w:rPr>
          <w:rFonts w:cs="Arial"/>
          <w:b/>
          <w:szCs w:val="24"/>
        </w:rPr>
        <w:t xml:space="preserve">4.1.8 - </w:t>
      </w:r>
      <w:r w:rsidRPr="003E4896">
        <w:rPr>
          <w:rFonts w:cs="Arial"/>
          <w:szCs w:val="24"/>
        </w:rPr>
        <w:t>Promover a guarda, manutenção e vigilância de materiais, ferramentas, e tudo o que for necessário à execução dos serviços, durante a vigência do contrato.</w:t>
      </w:r>
    </w:p>
    <w:p w14:paraId="5A2CD5A6" w14:textId="77777777" w:rsidR="00DC758C" w:rsidRPr="003E4896" w:rsidRDefault="00DC758C" w:rsidP="00DC758C">
      <w:pPr>
        <w:spacing w:after="0" w:line="240" w:lineRule="auto"/>
        <w:rPr>
          <w:rFonts w:cs="Arial"/>
          <w:szCs w:val="24"/>
        </w:rPr>
      </w:pPr>
      <w:r w:rsidRPr="003E4896">
        <w:rPr>
          <w:rFonts w:cs="Arial"/>
          <w:b/>
          <w:szCs w:val="24"/>
        </w:rPr>
        <w:t xml:space="preserve">4.1.9 - </w:t>
      </w:r>
      <w:r w:rsidRPr="003E4896">
        <w:rPr>
          <w:rFonts w:cs="Arial"/>
          <w:szCs w:val="24"/>
        </w:rPr>
        <w:t>Promover a organização técnica e administrativa dos serviços, de modo a conduzi-los eficaz e eficientemente, de acordo com os documentos e especificações que integram o Projeto Básico, no prazo determinado.</w:t>
      </w:r>
    </w:p>
    <w:p w14:paraId="050D25DD" w14:textId="77777777" w:rsidR="00DC758C" w:rsidRPr="003E4896" w:rsidRDefault="00DC758C" w:rsidP="00DC758C">
      <w:pPr>
        <w:spacing w:after="0" w:line="240" w:lineRule="auto"/>
        <w:rPr>
          <w:rFonts w:cs="Arial"/>
          <w:szCs w:val="24"/>
        </w:rPr>
      </w:pPr>
      <w:r w:rsidRPr="003E4896">
        <w:rPr>
          <w:rFonts w:cs="Arial"/>
          <w:b/>
          <w:szCs w:val="24"/>
        </w:rPr>
        <w:t xml:space="preserve">4.1.10 - </w:t>
      </w:r>
      <w:r w:rsidRPr="003E4896">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472399E" w14:textId="77777777" w:rsidR="00DC758C" w:rsidRPr="003E4896" w:rsidRDefault="00DC758C" w:rsidP="00DC758C">
      <w:pPr>
        <w:spacing w:after="0" w:line="240" w:lineRule="auto"/>
        <w:rPr>
          <w:rFonts w:cs="Arial"/>
          <w:szCs w:val="24"/>
        </w:rPr>
      </w:pPr>
      <w:r w:rsidRPr="003E4896">
        <w:rPr>
          <w:rFonts w:cs="Arial"/>
          <w:b/>
          <w:szCs w:val="24"/>
        </w:rPr>
        <w:t xml:space="preserve">4.1.11 - </w:t>
      </w:r>
      <w:r w:rsidRPr="003E4896">
        <w:rPr>
          <w:rFonts w:cs="Arial"/>
          <w:szCs w:val="24"/>
        </w:rPr>
        <w:t>Submeter previamente, por escrito, à Contratante, para análise e aprovação, quaisquer mudanças nos métodos executivos que fujam às especificações do memorial descritivo.</w:t>
      </w:r>
    </w:p>
    <w:p w14:paraId="0D19544B" w14:textId="77777777" w:rsidR="00DC758C" w:rsidRPr="003E4896" w:rsidRDefault="00DC758C" w:rsidP="00DC758C">
      <w:pPr>
        <w:spacing w:after="0" w:line="240" w:lineRule="auto"/>
        <w:rPr>
          <w:rFonts w:cs="Arial"/>
          <w:szCs w:val="24"/>
        </w:rPr>
      </w:pPr>
      <w:r w:rsidRPr="003E4896">
        <w:rPr>
          <w:rFonts w:cs="Arial"/>
          <w:b/>
          <w:szCs w:val="24"/>
        </w:rPr>
        <w:lastRenderedPageBreak/>
        <w:t xml:space="preserve">4.1.12 - </w:t>
      </w:r>
      <w:r w:rsidRPr="003E4896">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FC37852" w14:textId="77777777" w:rsidR="00DC758C" w:rsidRPr="003E4896" w:rsidRDefault="00DC758C" w:rsidP="00DC758C">
      <w:pPr>
        <w:spacing w:after="0" w:line="240" w:lineRule="auto"/>
        <w:rPr>
          <w:rFonts w:cs="Arial"/>
          <w:szCs w:val="24"/>
        </w:rPr>
      </w:pPr>
      <w:r w:rsidRPr="003E4896">
        <w:rPr>
          <w:rFonts w:cs="Arial"/>
          <w:b/>
          <w:szCs w:val="24"/>
        </w:rPr>
        <w:t xml:space="preserve">4.1.13 - </w:t>
      </w:r>
      <w:r w:rsidRPr="003E4896">
        <w:rPr>
          <w:rFonts w:cs="Arial"/>
          <w:szCs w:val="24"/>
        </w:rPr>
        <w:t>Manter durante toda a vigência do contrato, em compatibilidade com as obrigações assumidas, todas as condições de habilitação e qualificação exigidas na licitação;</w:t>
      </w:r>
    </w:p>
    <w:p w14:paraId="28EBA8AC" w14:textId="77777777" w:rsidR="00DC758C" w:rsidRPr="003E4896" w:rsidRDefault="00DC758C" w:rsidP="00DC758C">
      <w:pPr>
        <w:spacing w:after="0" w:line="240" w:lineRule="auto"/>
        <w:rPr>
          <w:rFonts w:cs="Arial"/>
          <w:szCs w:val="24"/>
        </w:rPr>
      </w:pPr>
      <w:r w:rsidRPr="003E4896">
        <w:rPr>
          <w:rFonts w:cs="Arial"/>
          <w:b/>
          <w:szCs w:val="24"/>
        </w:rPr>
        <w:t xml:space="preserve">4.1.14 - </w:t>
      </w:r>
      <w:r w:rsidRPr="003E4896">
        <w:rPr>
          <w:rFonts w:cs="Arial"/>
          <w:szCs w:val="24"/>
        </w:rPr>
        <w:t>Guardar sigilo sobre todas as informações obtidas em decorrência do cumprimento do contrato.</w:t>
      </w:r>
    </w:p>
    <w:p w14:paraId="73B2A1E0" w14:textId="77777777" w:rsidR="00DC758C" w:rsidRPr="003E4896" w:rsidRDefault="00DC758C" w:rsidP="00DC758C">
      <w:pPr>
        <w:spacing w:after="0" w:line="240" w:lineRule="auto"/>
        <w:rPr>
          <w:rFonts w:cs="Arial"/>
          <w:szCs w:val="24"/>
        </w:rPr>
      </w:pPr>
      <w:r w:rsidRPr="003E4896">
        <w:rPr>
          <w:rFonts w:cs="Arial"/>
          <w:b/>
          <w:szCs w:val="24"/>
        </w:rPr>
        <w:t xml:space="preserve">4.1.15 - </w:t>
      </w:r>
      <w:r w:rsidRPr="003E4896">
        <w:rPr>
          <w:rFonts w:cs="Arial"/>
          <w:szCs w:val="24"/>
        </w:rPr>
        <w:t>Arcar com o ônus decorrente de eventual equívoco no dimensionamento dos quantitativos de sua proposta, inclusive quanto aos custos variáveis decorrentes de fatores futuros e incertos.</w:t>
      </w:r>
    </w:p>
    <w:p w14:paraId="26F914F3" w14:textId="77777777" w:rsidR="00DC758C" w:rsidRPr="003E4896" w:rsidRDefault="00DC758C" w:rsidP="00DC758C">
      <w:pPr>
        <w:spacing w:after="0" w:line="240" w:lineRule="auto"/>
        <w:rPr>
          <w:rFonts w:cs="Arial"/>
          <w:szCs w:val="24"/>
        </w:rPr>
      </w:pPr>
      <w:r w:rsidRPr="003E4896">
        <w:rPr>
          <w:rFonts w:cs="Arial"/>
          <w:b/>
          <w:szCs w:val="24"/>
        </w:rPr>
        <w:t xml:space="preserve">4.1.16 - </w:t>
      </w:r>
      <w:r w:rsidRPr="003E4896">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CA56A72" w14:textId="77777777" w:rsidR="00DC758C" w:rsidRPr="003E4896" w:rsidRDefault="00DC758C" w:rsidP="00DC758C">
      <w:pPr>
        <w:spacing w:after="0" w:line="240" w:lineRule="auto"/>
        <w:rPr>
          <w:rFonts w:cs="Arial"/>
          <w:szCs w:val="24"/>
        </w:rPr>
      </w:pPr>
      <w:r w:rsidRPr="003E4896">
        <w:rPr>
          <w:rFonts w:cs="Arial"/>
          <w:b/>
          <w:szCs w:val="24"/>
        </w:rPr>
        <w:t xml:space="preserve">4.1.17 - </w:t>
      </w:r>
      <w:r w:rsidRPr="003E4896">
        <w:rPr>
          <w:rFonts w:cs="Arial"/>
          <w:szCs w:val="24"/>
        </w:rPr>
        <w:t>Manter os empregados nos horários predeterminados pela Contratante;</w:t>
      </w:r>
    </w:p>
    <w:p w14:paraId="30F16BC9" w14:textId="77777777" w:rsidR="00DC758C" w:rsidRPr="003E4896" w:rsidRDefault="00195266" w:rsidP="00DC758C">
      <w:pPr>
        <w:spacing w:after="0" w:line="240" w:lineRule="auto"/>
        <w:rPr>
          <w:rFonts w:cs="Arial"/>
          <w:szCs w:val="24"/>
        </w:rPr>
      </w:pPr>
      <w:r w:rsidRPr="003E4896">
        <w:rPr>
          <w:rFonts w:cs="Arial"/>
          <w:b/>
          <w:szCs w:val="24"/>
        </w:rPr>
        <w:t>4.1</w:t>
      </w:r>
      <w:r w:rsidR="00DC758C" w:rsidRPr="003E4896">
        <w:rPr>
          <w:rFonts w:cs="Arial"/>
          <w:b/>
          <w:szCs w:val="24"/>
        </w:rPr>
        <w:t xml:space="preserve">.18 - </w:t>
      </w:r>
      <w:r w:rsidR="00DC758C" w:rsidRPr="003E4896">
        <w:rPr>
          <w:rFonts w:cs="Arial"/>
          <w:szCs w:val="24"/>
        </w:rPr>
        <w:t>Apresentar os empregados devidamente identificados por meio de crachá;</w:t>
      </w:r>
    </w:p>
    <w:p w14:paraId="38C0C5BA" w14:textId="77777777" w:rsidR="00DC758C" w:rsidRPr="003E4896" w:rsidRDefault="00DC758C" w:rsidP="00DC758C">
      <w:pPr>
        <w:spacing w:after="0" w:line="240" w:lineRule="auto"/>
        <w:rPr>
          <w:rFonts w:cs="Arial"/>
          <w:szCs w:val="24"/>
        </w:rPr>
      </w:pPr>
      <w:r w:rsidRPr="003E4896">
        <w:rPr>
          <w:rFonts w:cs="Arial"/>
          <w:b/>
          <w:szCs w:val="24"/>
        </w:rPr>
        <w:t xml:space="preserve">4.1.19 - </w:t>
      </w:r>
      <w:r w:rsidRPr="003E4896">
        <w:rPr>
          <w:rFonts w:cs="Arial"/>
          <w:szCs w:val="24"/>
        </w:rPr>
        <w:t>Apresentar à Contratante, quando for o caso, a relação nominal dos empregados que adentrarão no órgão para a execução do serviço;</w:t>
      </w:r>
    </w:p>
    <w:p w14:paraId="566E43E4" w14:textId="77777777" w:rsidR="00DC758C" w:rsidRPr="003E4896" w:rsidRDefault="00DC758C" w:rsidP="00DC758C">
      <w:pPr>
        <w:spacing w:after="0" w:line="240" w:lineRule="auto"/>
        <w:rPr>
          <w:rFonts w:cs="Arial"/>
          <w:szCs w:val="24"/>
        </w:rPr>
      </w:pPr>
      <w:r w:rsidRPr="003E4896">
        <w:rPr>
          <w:rFonts w:cs="Arial"/>
          <w:b/>
          <w:szCs w:val="24"/>
        </w:rPr>
        <w:t xml:space="preserve">4.1.20 - </w:t>
      </w:r>
      <w:r w:rsidRPr="003E4896">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5F2F5B11" w14:textId="77777777" w:rsidR="00DC758C" w:rsidRPr="003E4896" w:rsidRDefault="00DC758C" w:rsidP="00DC758C">
      <w:pPr>
        <w:spacing w:after="0" w:line="240" w:lineRule="auto"/>
        <w:rPr>
          <w:rFonts w:cs="Arial"/>
          <w:szCs w:val="24"/>
        </w:rPr>
      </w:pPr>
      <w:r w:rsidRPr="003E4896">
        <w:rPr>
          <w:rFonts w:cs="Arial"/>
          <w:b/>
          <w:szCs w:val="24"/>
        </w:rPr>
        <w:t xml:space="preserve">4.1.21 - </w:t>
      </w:r>
      <w:r w:rsidRPr="003E4896">
        <w:rPr>
          <w:rFonts w:cs="Arial"/>
          <w:szCs w:val="24"/>
        </w:rPr>
        <w:t xml:space="preserve">Manter </w:t>
      </w:r>
      <w:r w:rsidR="00E55B55" w:rsidRPr="003E4896">
        <w:rPr>
          <w:rFonts w:cs="Arial"/>
          <w:szCs w:val="24"/>
        </w:rPr>
        <w:t>integralmente responsável</w:t>
      </w:r>
      <w:r w:rsidRPr="003E4896">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36C581D4" w14:textId="77777777" w:rsidR="00DC758C" w:rsidRPr="003E4896" w:rsidRDefault="00DC758C" w:rsidP="00DC758C">
      <w:pPr>
        <w:spacing w:after="0" w:line="240" w:lineRule="auto"/>
        <w:rPr>
          <w:rFonts w:cs="Arial"/>
          <w:szCs w:val="24"/>
        </w:rPr>
      </w:pPr>
      <w:r w:rsidRPr="003E4896">
        <w:rPr>
          <w:rFonts w:cs="Arial"/>
          <w:b/>
          <w:szCs w:val="24"/>
        </w:rPr>
        <w:t xml:space="preserve">4.1.22 - </w:t>
      </w:r>
      <w:r w:rsidRPr="003E4896">
        <w:rPr>
          <w:rFonts w:cs="Arial"/>
          <w:szCs w:val="24"/>
        </w:rPr>
        <w:t>Instruir os seus empregados, quanto à prevenção de incêndios nas áreas da Contratante;</w:t>
      </w:r>
    </w:p>
    <w:p w14:paraId="52127602" w14:textId="77777777" w:rsidR="00DC758C" w:rsidRPr="003E4896" w:rsidRDefault="00DC758C" w:rsidP="00DC758C">
      <w:pPr>
        <w:spacing w:after="0" w:line="240" w:lineRule="auto"/>
        <w:rPr>
          <w:rFonts w:cs="Arial"/>
          <w:szCs w:val="24"/>
        </w:rPr>
      </w:pPr>
      <w:r w:rsidRPr="003E4896">
        <w:rPr>
          <w:rFonts w:cs="Arial"/>
          <w:b/>
          <w:szCs w:val="24"/>
        </w:rPr>
        <w:t xml:space="preserve">4.1.23 - </w:t>
      </w:r>
      <w:r w:rsidRPr="003E4896">
        <w:rPr>
          <w:rFonts w:cs="Arial"/>
          <w:szCs w:val="24"/>
        </w:rPr>
        <w:t xml:space="preserve">Adotar as providências e precauções necessárias, inclusive consulta nos respectivos órgãos, se necessário for, a fim de que não venham a ser danificadas as redes </w:t>
      </w:r>
      <w:proofErr w:type="spellStart"/>
      <w:r w:rsidRPr="003E4896">
        <w:rPr>
          <w:rFonts w:cs="Arial"/>
          <w:szCs w:val="24"/>
        </w:rPr>
        <w:t>hidrossanitárias</w:t>
      </w:r>
      <w:proofErr w:type="spellEnd"/>
      <w:r w:rsidRPr="003E4896">
        <w:rPr>
          <w:rFonts w:cs="Arial"/>
          <w:szCs w:val="24"/>
        </w:rPr>
        <w:t>, elétricas e de comunicação.</w:t>
      </w:r>
    </w:p>
    <w:p w14:paraId="29461C52" w14:textId="77777777" w:rsidR="00DC758C" w:rsidRPr="003E4896" w:rsidRDefault="00DC758C" w:rsidP="00771306">
      <w:pPr>
        <w:spacing w:line="240" w:lineRule="auto"/>
      </w:pPr>
      <w:r w:rsidRPr="003E4896">
        <w:rPr>
          <w:rFonts w:cs="Arial"/>
          <w:b/>
          <w:szCs w:val="24"/>
        </w:rPr>
        <w:t xml:space="preserve">4.1.24 - </w:t>
      </w:r>
      <w:r w:rsidRPr="003E4896">
        <w:t>Providenciar junto ao CREA/ES – Anotações e Registros de Responsabilidade Técnica (ART) referentes ao objeto do contrato e especialidades pertinentes, nos termos das normas pertinentes (Leis nº. 6.496/77 e 12.378/2010);</w:t>
      </w:r>
    </w:p>
    <w:p w14:paraId="01B9375B" w14:textId="77777777" w:rsidR="00DC758C" w:rsidRPr="003E4896" w:rsidRDefault="00DC758C" w:rsidP="00771306">
      <w:pPr>
        <w:spacing w:line="240" w:lineRule="auto"/>
      </w:pPr>
      <w:r w:rsidRPr="003E4896">
        <w:rPr>
          <w:b/>
          <w:bCs/>
        </w:rPr>
        <w:t xml:space="preserve">4.1.25 – </w:t>
      </w:r>
      <w:r w:rsidRPr="003E4896">
        <w:t>Obter junto aos órgãos competentes, conforme o caso, as licenças necessárias e demais documentos e autorizações exigíveis, na forma da legislação aplicável;</w:t>
      </w:r>
    </w:p>
    <w:p w14:paraId="398D4F10" w14:textId="77777777" w:rsidR="00DC758C" w:rsidRPr="003E4896" w:rsidRDefault="00DC758C" w:rsidP="00771306">
      <w:pPr>
        <w:spacing w:line="240" w:lineRule="auto"/>
      </w:pPr>
      <w:r w:rsidRPr="003E4896">
        <w:rPr>
          <w:b/>
          <w:bCs/>
        </w:rPr>
        <w:lastRenderedPageBreak/>
        <w:t xml:space="preserve">4.1.26 – </w:t>
      </w:r>
      <w:r w:rsidRPr="003E4896">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D1EEAB5" w14:textId="77777777" w:rsidR="00DC758C" w:rsidRPr="003E4896" w:rsidRDefault="00DC758C" w:rsidP="00771306">
      <w:pPr>
        <w:spacing w:line="240" w:lineRule="auto"/>
      </w:pPr>
      <w:r w:rsidRPr="003E4896">
        <w:rPr>
          <w:b/>
          <w:bCs/>
        </w:rPr>
        <w:t xml:space="preserve">4.1.27 – </w:t>
      </w:r>
      <w:r w:rsidRPr="003E4896">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261F270E" w14:textId="77777777" w:rsidR="00DC758C" w:rsidRPr="003E4896" w:rsidRDefault="00DC758C" w:rsidP="00771306">
      <w:pPr>
        <w:spacing w:after="0" w:line="240" w:lineRule="auto"/>
        <w:rPr>
          <w:rFonts w:cs="Arial"/>
          <w:szCs w:val="24"/>
        </w:rPr>
      </w:pPr>
      <w:r w:rsidRPr="003E4896">
        <w:rPr>
          <w:rFonts w:cs="Arial"/>
          <w:b/>
          <w:szCs w:val="24"/>
        </w:rPr>
        <w:t xml:space="preserve">4.1.28 - </w:t>
      </w:r>
      <w:r w:rsidRPr="003E4896">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3E4896">
        <w:rPr>
          <w:rFonts w:cs="Arial"/>
          <w:szCs w:val="24"/>
        </w:rPr>
        <w:t xml:space="preserve"> durante a execução e</w:t>
      </w:r>
      <w:r w:rsidRPr="003E4896">
        <w:rPr>
          <w:rFonts w:cs="Arial"/>
          <w:szCs w:val="24"/>
        </w:rPr>
        <w:t xml:space="preserve"> pelo prazo de 05 (cinco) anos, contado da data de emissão do Termo de Recebimento Definitivo.</w:t>
      </w:r>
    </w:p>
    <w:p w14:paraId="1429FCF6" w14:textId="77777777" w:rsidR="00DC758C" w:rsidRPr="003E4896" w:rsidRDefault="00DC758C" w:rsidP="00771306">
      <w:pPr>
        <w:spacing w:after="0" w:line="240" w:lineRule="auto"/>
        <w:rPr>
          <w:rFonts w:cs="Arial"/>
          <w:szCs w:val="24"/>
        </w:rPr>
      </w:pPr>
      <w:r w:rsidRPr="003E4896">
        <w:rPr>
          <w:rFonts w:cs="Arial"/>
          <w:b/>
          <w:szCs w:val="24"/>
        </w:rPr>
        <w:t xml:space="preserve">4.1.29 - </w:t>
      </w:r>
      <w:r w:rsidRPr="003E4896">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29DA17AD" w14:textId="77777777" w:rsidR="00DC758C" w:rsidRPr="003E4896" w:rsidRDefault="00DC758C" w:rsidP="00771306">
      <w:pPr>
        <w:spacing w:after="0" w:line="240" w:lineRule="auto"/>
        <w:rPr>
          <w:rFonts w:cs="Arial"/>
          <w:iCs/>
          <w:szCs w:val="24"/>
        </w:rPr>
      </w:pPr>
      <w:r w:rsidRPr="003E4896">
        <w:rPr>
          <w:rFonts w:cs="Arial"/>
          <w:b/>
          <w:szCs w:val="24"/>
        </w:rPr>
        <w:t xml:space="preserve">4.1.30 - </w:t>
      </w:r>
      <w:r w:rsidRPr="003E4896">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2ECB0511" w14:textId="77777777" w:rsidR="00DC758C" w:rsidRPr="003E4896" w:rsidRDefault="00DC758C" w:rsidP="00771306">
      <w:pPr>
        <w:spacing w:after="0" w:line="240" w:lineRule="auto"/>
        <w:rPr>
          <w:rFonts w:cs="Arial"/>
          <w:iCs/>
          <w:szCs w:val="24"/>
        </w:rPr>
      </w:pPr>
      <w:r w:rsidRPr="003E4896">
        <w:rPr>
          <w:rFonts w:cs="Arial"/>
          <w:b/>
          <w:szCs w:val="24"/>
        </w:rPr>
        <w:t xml:space="preserve">4.1.31 - </w:t>
      </w:r>
      <w:r w:rsidRPr="003E4896">
        <w:rPr>
          <w:rFonts w:cs="Arial"/>
          <w:iCs/>
          <w:szCs w:val="24"/>
        </w:rPr>
        <w:t>Reconhecer sua responsabilidade exclusiva da contratada sobre a quitação dos encargos trabalhistas e sociais decorrentes do contrato;</w:t>
      </w:r>
    </w:p>
    <w:p w14:paraId="3D8E2003" w14:textId="77777777" w:rsidR="00DC758C" w:rsidRPr="003E4896" w:rsidRDefault="00DC758C" w:rsidP="00771306">
      <w:pPr>
        <w:spacing w:after="0" w:line="240" w:lineRule="auto"/>
        <w:rPr>
          <w:rFonts w:cs="Arial"/>
          <w:iCs/>
          <w:szCs w:val="24"/>
        </w:rPr>
      </w:pPr>
      <w:r w:rsidRPr="003E4896">
        <w:rPr>
          <w:rFonts w:cs="Arial"/>
          <w:b/>
          <w:szCs w:val="24"/>
        </w:rPr>
        <w:t xml:space="preserve">4.1.32 - </w:t>
      </w:r>
      <w:r w:rsidRPr="003E4896">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106EEDD5" w14:textId="77777777" w:rsidR="00DC758C" w:rsidRPr="003E4896" w:rsidRDefault="00DC758C" w:rsidP="00771306">
      <w:pPr>
        <w:spacing w:after="0" w:line="240" w:lineRule="auto"/>
        <w:rPr>
          <w:rFonts w:cs="Arial"/>
          <w:iCs/>
          <w:szCs w:val="24"/>
        </w:rPr>
      </w:pPr>
      <w:r w:rsidRPr="003E4896">
        <w:rPr>
          <w:rFonts w:cs="Arial"/>
          <w:b/>
          <w:szCs w:val="24"/>
        </w:rPr>
        <w:t xml:space="preserve">4.1.33 - </w:t>
      </w:r>
      <w:r w:rsidRPr="003E4896">
        <w:rPr>
          <w:rFonts w:cs="Arial"/>
          <w:iCs/>
          <w:szCs w:val="24"/>
        </w:rPr>
        <w:t>Observar os preceitos da legislação sobre a jornada de trabalho, conforme a categoria profissional;</w:t>
      </w:r>
    </w:p>
    <w:p w14:paraId="0AA6B696" w14:textId="77777777" w:rsidR="00DC758C" w:rsidRPr="003E4896" w:rsidRDefault="00DC758C" w:rsidP="00771306">
      <w:pPr>
        <w:spacing w:after="0" w:line="240" w:lineRule="auto"/>
        <w:rPr>
          <w:rFonts w:cs="Arial"/>
          <w:b/>
          <w:bCs/>
          <w:caps/>
          <w:color w:val="FFFFFF"/>
          <w:szCs w:val="24"/>
        </w:rPr>
      </w:pPr>
      <w:r w:rsidRPr="003E4896">
        <w:rPr>
          <w:rFonts w:cs="Arial"/>
          <w:b/>
          <w:szCs w:val="24"/>
        </w:rPr>
        <w:t xml:space="preserve">4.1.34 - </w:t>
      </w:r>
      <w:r w:rsidRPr="003E4896">
        <w:rPr>
          <w:rFonts w:cs="Arial"/>
          <w:iCs/>
          <w:szCs w:val="24"/>
        </w:rPr>
        <w:t>Inscrever a Obra no Cadastro Nacional de Obras – CNO da Receita Federal do Brasil em até 30 (trinta) dias contados do início das atividades, em conformidade com a Instrução Normativa RFB nº 2061, de 20 de Dezembro de 2021.</w:t>
      </w:r>
    </w:p>
    <w:p w14:paraId="38B7406E" w14:textId="77777777" w:rsidR="00DC758C" w:rsidRPr="003E4896" w:rsidRDefault="00DC758C" w:rsidP="00771306">
      <w:pPr>
        <w:spacing w:after="0" w:line="240" w:lineRule="auto"/>
        <w:rPr>
          <w:rFonts w:cs="Arial"/>
          <w:szCs w:val="24"/>
        </w:rPr>
      </w:pPr>
      <w:r w:rsidRPr="003E4896">
        <w:rPr>
          <w:rFonts w:cs="Arial"/>
          <w:b/>
          <w:szCs w:val="24"/>
        </w:rPr>
        <w:t xml:space="preserve">4.1.35 - </w:t>
      </w:r>
      <w:r w:rsidRPr="003E4896">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692F8EAE" w14:textId="77777777" w:rsidR="00DC758C" w:rsidRPr="003E4896" w:rsidRDefault="00DC758C" w:rsidP="00DC758C">
      <w:pPr>
        <w:spacing w:after="0" w:line="240" w:lineRule="auto"/>
        <w:rPr>
          <w:rFonts w:cs="Arial"/>
          <w:szCs w:val="24"/>
        </w:rPr>
      </w:pPr>
      <w:r w:rsidRPr="003E4896">
        <w:rPr>
          <w:rFonts w:cs="Arial"/>
          <w:b/>
          <w:szCs w:val="24"/>
        </w:rPr>
        <w:lastRenderedPageBreak/>
        <w:t xml:space="preserve">4.1.36 - </w:t>
      </w:r>
      <w:r w:rsidRPr="003E4896">
        <w:rPr>
          <w:rFonts w:cs="Arial"/>
          <w:szCs w:val="24"/>
        </w:rPr>
        <w:t>Realizar, quando necessário, levantamentos e estudos complementares pertinentes a execução dos serviços, sem constituir custos adicionais, ou mesmo a prorrogação de seu prazo de vigência.</w:t>
      </w:r>
    </w:p>
    <w:p w14:paraId="6081976E" w14:textId="77777777" w:rsidR="00DC758C" w:rsidRPr="003E4896" w:rsidRDefault="00DC758C" w:rsidP="00DC758C">
      <w:pPr>
        <w:spacing w:after="0" w:line="240" w:lineRule="auto"/>
        <w:rPr>
          <w:rFonts w:cs="Arial"/>
          <w:szCs w:val="24"/>
        </w:rPr>
      </w:pPr>
      <w:r w:rsidRPr="003E4896">
        <w:rPr>
          <w:rFonts w:cs="Arial"/>
          <w:b/>
          <w:szCs w:val="24"/>
        </w:rPr>
        <w:t xml:space="preserve">4.1.37 - </w:t>
      </w:r>
      <w:r w:rsidRPr="003E4896">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669B3837" w14:textId="77777777" w:rsidR="00DC758C" w:rsidRPr="003E4896" w:rsidRDefault="00DC758C" w:rsidP="00DC758C">
      <w:pPr>
        <w:spacing w:after="0" w:line="240" w:lineRule="auto"/>
        <w:rPr>
          <w:rFonts w:cs="Arial"/>
          <w:szCs w:val="24"/>
        </w:rPr>
      </w:pPr>
      <w:r w:rsidRPr="003E4896">
        <w:rPr>
          <w:rFonts w:cs="Arial"/>
          <w:b/>
          <w:szCs w:val="24"/>
        </w:rPr>
        <w:t xml:space="preserve">4.1.38 - </w:t>
      </w:r>
      <w:r w:rsidRPr="003E4896">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6BC88D57" w14:textId="77777777" w:rsidR="00DC758C" w:rsidRPr="003E4896" w:rsidRDefault="00DC758C" w:rsidP="00771306">
      <w:pPr>
        <w:spacing w:line="240" w:lineRule="auto"/>
      </w:pPr>
      <w:r w:rsidRPr="003E4896">
        <w:rPr>
          <w:b/>
          <w:bCs/>
        </w:rPr>
        <w:t xml:space="preserve">4.1.39 – </w:t>
      </w:r>
      <w:r w:rsidRPr="003E4896">
        <w:t xml:space="preserve">As vistorias realizadas pela fiscalização do departamento de engenharia deverão ser obrigatoriamente acompanhadas pelo responsável técnico da CONTRATADA. </w:t>
      </w:r>
    </w:p>
    <w:p w14:paraId="07E32A03" w14:textId="77777777" w:rsidR="00DC758C" w:rsidRPr="003E4896" w:rsidRDefault="00DC758C" w:rsidP="00771306">
      <w:pPr>
        <w:spacing w:line="240" w:lineRule="auto"/>
      </w:pPr>
      <w:r w:rsidRPr="003E4896">
        <w:rPr>
          <w:b/>
          <w:bCs/>
        </w:rPr>
        <w:t xml:space="preserve">4.1.40 – </w:t>
      </w:r>
      <w:r w:rsidRPr="003E4896">
        <w:t xml:space="preserve">Fornecer documentos ao GEO-OBRAS sempre que for solicitado pelo departamento de engenharia. </w:t>
      </w:r>
    </w:p>
    <w:p w14:paraId="30CF5BAE" w14:textId="77777777" w:rsidR="00DC758C" w:rsidRPr="003E4896" w:rsidRDefault="00DC758C" w:rsidP="00771306">
      <w:pPr>
        <w:spacing w:line="240" w:lineRule="auto"/>
      </w:pPr>
      <w:r w:rsidRPr="003E4896">
        <w:rPr>
          <w:b/>
          <w:bCs/>
        </w:rPr>
        <w:t xml:space="preserve">4.1.41 – </w:t>
      </w:r>
      <w:r w:rsidRPr="003E4896">
        <w:t>Entregar a obra dentro dos parâmetros estabelecidos em planilhas e memorial descritivo, devidamente limpa e pronta para utilização.</w:t>
      </w:r>
    </w:p>
    <w:p w14:paraId="1DFCEA98" w14:textId="77777777" w:rsidR="00DC758C" w:rsidRPr="003E4896" w:rsidRDefault="00A23BD2" w:rsidP="00DC758C">
      <w:pPr>
        <w:suppressAutoHyphens w:val="0"/>
        <w:autoSpaceDE w:val="0"/>
        <w:autoSpaceDN w:val="0"/>
        <w:adjustRightInd w:val="0"/>
        <w:spacing w:before="0" w:after="0" w:line="240" w:lineRule="auto"/>
        <w:rPr>
          <w:bCs/>
        </w:rPr>
      </w:pPr>
      <w:r w:rsidRPr="003E4896">
        <w:rPr>
          <w:b/>
          <w:bCs/>
        </w:rPr>
        <w:t>4.1.42</w:t>
      </w:r>
      <w:r w:rsidR="00DC758C" w:rsidRPr="003E4896">
        <w:rPr>
          <w:b/>
          <w:bCs/>
        </w:rPr>
        <w:t xml:space="preserve"> – </w:t>
      </w:r>
      <w:r w:rsidRPr="003E4896">
        <w:rPr>
          <w:bCs/>
        </w:rPr>
        <w:t>Atender as Legislações Federais, Estaduais e Municipais.</w:t>
      </w:r>
    </w:p>
    <w:p w14:paraId="0AC08E88" w14:textId="77777777" w:rsidR="00BC33C5" w:rsidRPr="003E4896" w:rsidRDefault="00BC33C5" w:rsidP="00DC758C">
      <w:pPr>
        <w:suppressAutoHyphens w:val="0"/>
        <w:autoSpaceDE w:val="0"/>
        <w:autoSpaceDN w:val="0"/>
        <w:adjustRightInd w:val="0"/>
        <w:spacing w:before="0" w:after="0" w:line="240" w:lineRule="auto"/>
        <w:rPr>
          <w:bCs/>
        </w:rPr>
      </w:pPr>
    </w:p>
    <w:p w14:paraId="1828AB8F" w14:textId="77777777" w:rsidR="00BC33C5" w:rsidRPr="003E4896" w:rsidRDefault="00BC33C5" w:rsidP="00DC758C">
      <w:pPr>
        <w:suppressAutoHyphens w:val="0"/>
        <w:autoSpaceDE w:val="0"/>
        <w:autoSpaceDN w:val="0"/>
        <w:adjustRightInd w:val="0"/>
        <w:spacing w:before="0" w:after="0" w:line="240" w:lineRule="auto"/>
        <w:rPr>
          <w:b/>
          <w:bCs/>
        </w:rPr>
      </w:pPr>
      <w:r w:rsidRPr="003E4896">
        <w:rPr>
          <w:b/>
          <w:bCs/>
        </w:rPr>
        <w:t xml:space="preserve">4.1.43 – </w:t>
      </w:r>
      <w:r w:rsidRPr="003E4896">
        <w:rPr>
          <w:bCs/>
        </w:rPr>
        <w:t>A Contratada se obriga a acatar as solicitações da fiscalização do Município de Fundão para paralisar ou reiniciar as obras, em qualquer fase.</w:t>
      </w:r>
    </w:p>
    <w:p w14:paraId="6B4A509B" w14:textId="77777777" w:rsidR="00DC758C" w:rsidRPr="003E4896" w:rsidRDefault="00DC758C" w:rsidP="00DC758C">
      <w:pPr>
        <w:suppressAutoHyphens w:val="0"/>
        <w:autoSpaceDE w:val="0"/>
        <w:autoSpaceDN w:val="0"/>
        <w:adjustRightInd w:val="0"/>
        <w:spacing w:before="0" w:after="0" w:line="240" w:lineRule="auto"/>
        <w:rPr>
          <w:b/>
          <w:bCs/>
        </w:rPr>
      </w:pPr>
    </w:p>
    <w:p w14:paraId="1D034B56" w14:textId="77777777" w:rsidR="00DC758C" w:rsidRPr="003E4896" w:rsidRDefault="00DC758C" w:rsidP="00DC758C">
      <w:pPr>
        <w:suppressAutoHyphens w:val="0"/>
        <w:autoSpaceDE w:val="0"/>
        <w:autoSpaceDN w:val="0"/>
        <w:adjustRightInd w:val="0"/>
        <w:spacing w:before="0" w:after="0" w:line="240" w:lineRule="auto"/>
        <w:rPr>
          <w:rFonts w:cs="Arial"/>
          <w:b/>
          <w:szCs w:val="24"/>
        </w:rPr>
      </w:pPr>
      <w:r w:rsidRPr="003E4896">
        <w:rPr>
          <w:rFonts w:cs="Arial"/>
          <w:b/>
          <w:szCs w:val="24"/>
        </w:rPr>
        <w:t>4.2 - Das obrigações da contratante</w:t>
      </w:r>
    </w:p>
    <w:p w14:paraId="226DF3FE"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6F361144" w14:textId="77777777" w:rsidR="00DC758C" w:rsidRPr="003E4896" w:rsidRDefault="00DC758C" w:rsidP="00DC758C">
      <w:pPr>
        <w:suppressAutoHyphens w:val="0"/>
        <w:autoSpaceDE w:val="0"/>
        <w:autoSpaceDN w:val="0"/>
        <w:adjustRightInd w:val="0"/>
        <w:spacing w:before="0" w:after="0" w:line="240" w:lineRule="auto"/>
        <w:rPr>
          <w:rFonts w:cs="Arial"/>
          <w:szCs w:val="24"/>
        </w:rPr>
      </w:pPr>
      <w:r w:rsidRPr="003E4896">
        <w:rPr>
          <w:rFonts w:cs="Arial"/>
          <w:b/>
          <w:szCs w:val="24"/>
        </w:rPr>
        <w:t xml:space="preserve">4.2.1 - </w:t>
      </w:r>
      <w:r w:rsidRPr="003E4896">
        <w:rPr>
          <w:rFonts w:cs="Arial"/>
          <w:szCs w:val="24"/>
        </w:rPr>
        <w:t>Exigir o cumprimento de todas as obrigações assumidas pela Contratada, de acordo com as cláusulas contratuais e os termos de sua proposta;</w:t>
      </w:r>
    </w:p>
    <w:p w14:paraId="08414E2D"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4C60BA30" w14:textId="77777777" w:rsidR="00DC758C" w:rsidRPr="003E4896" w:rsidRDefault="00DC758C" w:rsidP="00DC758C">
      <w:pPr>
        <w:suppressAutoHyphens w:val="0"/>
        <w:autoSpaceDE w:val="0"/>
        <w:autoSpaceDN w:val="0"/>
        <w:adjustRightInd w:val="0"/>
        <w:spacing w:before="0" w:after="0" w:line="240" w:lineRule="auto"/>
        <w:rPr>
          <w:rFonts w:cs="Arial"/>
          <w:szCs w:val="24"/>
        </w:rPr>
      </w:pPr>
      <w:r w:rsidRPr="003E4896">
        <w:rPr>
          <w:rFonts w:cs="Arial"/>
          <w:b/>
          <w:szCs w:val="24"/>
        </w:rPr>
        <w:t xml:space="preserve">4.2.2 - </w:t>
      </w:r>
      <w:r w:rsidRPr="003E4896">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5D392DD"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10B5F072" w14:textId="77777777" w:rsidR="00DC758C" w:rsidRPr="003E4896" w:rsidRDefault="00DC758C" w:rsidP="00DC758C">
      <w:pPr>
        <w:suppressAutoHyphens w:val="0"/>
        <w:autoSpaceDE w:val="0"/>
        <w:autoSpaceDN w:val="0"/>
        <w:adjustRightInd w:val="0"/>
        <w:spacing w:before="0" w:after="0" w:line="240" w:lineRule="auto"/>
        <w:rPr>
          <w:rFonts w:cs="Arial"/>
          <w:szCs w:val="24"/>
        </w:rPr>
      </w:pPr>
      <w:r w:rsidRPr="003E4896">
        <w:rPr>
          <w:rFonts w:cs="Arial"/>
          <w:b/>
          <w:szCs w:val="24"/>
        </w:rPr>
        <w:t xml:space="preserve">4.2.3 - </w:t>
      </w:r>
      <w:r w:rsidRPr="003E4896">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2ED5F5D2" w14:textId="77777777" w:rsidR="00DC758C" w:rsidRPr="003E4896" w:rsidRDefault="00DC758C" w:rsidP="00DC758C">
      <w:pPr>
        <w:suppressAutoHyphens w:val="0"/>
        <w:autoSpaceDE w:val="0"/>
        <w:autoSpaceDN w:val="0"/>
        <w:adjustRightInd w:val="0"/>
        <w:spacing w:before="0" w:after="0" w:line="240" w:lineRule="auto"/>
        <w:rPr>
          <w:rFonts w:cs="Arial"/>
          <w:szCs w:val="24"/>
        </w:rPr>
      </w:pPr>
    </w:p>
    <w:p w14:paraId="614439CD"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4.2.4 - </w:t>
      </w:r>
      <w:r w:rsidRPr="003E4896">
        <w:rPr>
          <w:rFonts w:cs="Arial"/>
          <w:szCs w:val="24"/>
        </w:rPr>
        <w:t>Não praticar atos de ingerência na administração da Contratada, tais como:</w:t>
      </w:r>
    </w:p>
    <w:p w14:paraId="116A5660" w14:textId="77777777" w:rsidR="00DC758C" w:rsidRPr="003E4896" w:rsidRDefault="00DC758C" w:rsidP="00771306">
      <w:pPr>
        <w:spacing w:line="240" w:lineRule="auto"/>
        <w:rPr>
          <w:rFonts w:cs="Arial"/>
          <w:szCs w:val="24"/>
        </w:rPr>
      </w:pPr>
      <w:r w:rsidRPr="003E4896">
        <w:rPr>
          <w:rFonts w:cs="Arial"/>
          <w:b/>
          <w:szCs w:val="24"/>
        </w:rPr>
        <w:t xml:space="preserve">4.2.4.1 - </w:t>
      </w:r>
      <w:r w:rsidRPr="003E4896">
        <w:rPr>
          <w:rFonts w:cs="Arial"/>
          <w:szCs w:val="24"/>
        </w:rPr>
        <w:t>Exercer o poder de mando sobre os empregados da Contratada, devendo reportar-se somente aos prepostos ou responsáveis por ela indicados, exceto quando o objeto da contratação previr o atendimento direto;</w:t>
      </w:r>
    </w:p>
    <w:p w14:paraId="37805FBE" w14:textId="77777777" w:rsidR="00DC758C" w:rsidRPr="003E4896" w:rsidRDefault="00DC758C" w:rsidP="00771306">
      <w:pPr>
        <w:spacing w:line="240" w:lineRule="auto"/>
        <w:rPr>
          <w:rFonts w:cs="Arial"/>
          <w:szCs w:val="24"/>
        </w:rPr>
      </w:pPr>
      <w:r w:rsidRPr="003E4896">
        <w:rPr>
          <w:rFonts w:cs="Arial"/>
          <w:b/>
          <w:szCs w:val="24"/>
        </w:rPr>
        <w:lastRenderedPageBreak/>
        <w:t xml:space="preserve">4.2.4.2 - </w:t>
      </w:r>
      <w:r w:rsidRPr="003E4896">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52E5BEB5"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4.2.4.3 - </w:t>
      </w:r>
      <w:r w:rsidRPr="003E4896">
        <w:rPr>
          <w:rFonts w:cs="Arial"/>
          <w:szCs w:val="24"/>
        </w:rPr>
        <w:t>Considerar os trabalhadores da Contratada como colaboradores eventuais do próprio órgão ou entidade responsável pela contratação, especialmente para efeito de concessão de diárias e passagens</w:t>
      </w:r>
    </w:p>
    <w:p w14:paraId="52D218EB"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6112D02D"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4.2.5 - </w:t>
      </w:r>
      <w:r w:rsidRPr="003E4896">
        <w:rPr>
          <w:rFonts w:cs="Arial"/>
          <w:szCs w:val="24"/>
        </w:rPr>
        <w:t>Fornecer por escrito as informações necessárias para o desenvolvimento dos serviços objeto do contrato;</w:t>
      </w:r>
    </w:p>
    <w:p w14:paraId="29C94243"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8FFDE1B"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4.2.6 - </w:t>
      </w:r>
      <w:r w:rsidRPr="003E4896">
        <w:rPr>
          <w:rFonts w:cs="Arial"/>
          <w:szCs w:val="24"/>
        </w:rPr>
        <w:t>Realizar avaliações periódicas da qualidade dos serviços, após seu recebimento;</w:t>
      </w:r>
    </w:p>
    <w:p w14:paraId="7AF87C82"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9CD8B1A"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4.2.7 - </w:t>
      </w:r>
      <w:r w:rsidRPr="003E4896">
        <w:rPr>
          <w:rFonts w:cs="Arial"/>
          <w:szCs w:val="24"/>
        </w:rPr>
        <w:t xml:space="preserve">Arquivar, entre outros documentos, de projetos, "as </w:t>
      </w:r>
      <w:proofErr w:type="spellStart"/>
      <w:r w:rsidRPr="003E4896">
        <w:rPr>
          <w:rFonts w:cs="Arial"/>
          <w:szCs w:val="24"/>
        </w:rPr>
        <w:t>built</w:t>
      </w:r>
      <w:proofErr w:type="spellEnd"/>
      <w:r w:rsidRPr="003E4896">
        <w:rPr>
          <w:rFonts w:cs="Arial"/>
          <w:szCs w:val="24"/>
        </w:rPr>
        <w:t>", especificações técnicas, orçamentos, termos de recebimento, contratos e aditamentos, relatórios de inspeções técnicas após o recebimento do serviço e notificações expedidas;</w:t>
      </w:r>
    </w:p>
    <w:p w14:paraId="4D5E324C"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31BC5CE2"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4.2.8 - </w:t>
      </w:r>
      <w:r w:rsidRPr="003E4896">
        <w:rPr>
          <w:rFonts w:cs="Arial"/>
          <w:szCs w:val="24"/>
        </w:rPr>
        <w:t>Comunicar por escrito e tempestivamente a CONTRATADA qualquer alteração ou irregularidade apontadas pelo Setor de Obra Pública e Engenharia na execução deste Contrato.</w:t>
      </w:r>
    </w:p>
    <w:p w14:paraId="22442AB0"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C265A96"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4.2.9 - </w:t>
      </w:r>
      <w:r w:rsidRPr="003E4896">
        <w:rPr>
          <w:rFonts w:cs="Arial"/>
          <w:szCs w:val="24"/>
        </w:rPr>
        <w:t>Aplicar à CONTRATADA as penalidades regulamentares e contratuais.</w:t>
      </w:r>
    </w:p>
    <w:p w14:paraId="566DEC41"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520D698E"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4.2.10 - </w:t>
      </w:r>
      <w:r w:rsidRPr="003E4896">
        <w:rPr>
          <w:rFonts w:cs="Arial"/>
          <w:szCs w:val="24"/>
        </w:rPr>
        <w:t>A CONTRATANTE deverá emitir Ordem de Início dos Serviços para a CONTRATADA.</w:t>
      </w:r>
    </w:p>
    <w:p w14:paraId="679754A9"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3397BCB3"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4.2.11 - </w:t>
      </w:r>
      <w:r w:rsidRPr="003E4896">
        <w:rPr>
          <w:rFonts w:cs="Arial"/>
          <w:szCs w:val="24"/>
        </w:rPr>
        <w:t>Receber ou rejeitar o serviço após verificar a execução e qualidade do mesmo. Podendo a CONTRATANTE rejeitar, no todo ou em parte, os serviços entregues em desacordo com as obrigações assumidas.</w:t>
      </w:r>
    </w:p>
    <w:p w14:paraId="5F2EE8AE" w14:textId="77777777" w:rsidR="00DC758C" w:rsidRPr="003E4896" w:rsidRDefault="00DC758C" w:rsidP="00771306">
      <w:pPr>
        <w:suppressAutoHyphens w:val="0"/>
        <w:autoSpaceDE w:val="0"/>
        <w:autoSpaceDN w:val="0"/>
        <w:adjustRightInd w:val="0"/>
        <w:spacing w:before="0" w:after="0" w:line="240" w:lineRule="auto"/>
        <w:rPr>
          <w:rFonts w:cs="Arial"/>
          <w:szCs w:val="24"/>
        </w:rPr>
      </w:pPr>
    </w:p>
    <w:p w14:paraId="25A14A42" w14:textId="77777777" w:rsidR="00DC758C" w:rsidRPr="003E4896" w:rsidRDefault="00DC758C" w:rsidP="00771306">
      <w:pPr>
        <w:suppressAutoHyphens w:val="0"/>
        <w:autoSpaceDE w:val="0"/>
        <w:autoSpaceDN w:val="0"/>
        <w:adjustRightInd w:val="0"/>
        <w:spacing w:before="0" w:after="0" w:line="240" w:lineRule="auto"/>
        <w:rPr>
          <w:rFonts w:cs="Arial"/>
          <w:szCs w:val="24"/>
        </w:rPr>
      </w:pPr>
      <w:r w:rsidRPr="003E4896">
        <w:rPr>
          <w:rFonts w:cs="Arial"/>
          <w:b/>
          <w:szCs w:val="24"/>
        </w:rPr>
        <w:t xml:space="preserve">4.2.12 - </w:t>
      </w:r>
      <w:r w:rsidRPr="003E4896">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37AA80CC" w14:textId="77777777" w:rsidR="00DC758C" w:rsidRPr="003E4896" w:rsidRDefault="00DC758C" w:rsidP="00771306">
      <w:pPr>
        <w:spacing w:line="240" w:lineRule="auto"/>
        <w:rPr>
          <w:rFonts w:cs="Arial"/>
          <w:szCs w:val="24"/>
        </w:rPr>
      </w:pPr>
      <w:r w:rsidRPr="003E4896">
        <w:rPr>
          <w:rFonts w:cs="Arial"/>
          <w:b/>
          <w:szCs w:val="24"/>
        </w:rPr>
        <w:t xml:space="preserve">4.2.13 - </w:t>
      </w:r>
      <w:r w:rsidRPr="003E4896">
        <w:rPr>
          <w:rFonts w:cs="Arial"/>
          <w:szCs w:val="24"/>
        </w:rPr>
        <w:t>Pagar à Contratada o valor resultante da prestação do serviço, conforme cronograma físico-financeiro;</w:t>
      </w:r>
    </w:p>
    <w:p w14:paraId="231BDC24" w14:textId="77777777" w:rsidR="002754F0" w:rsidRPr="003E4896" w:rsidRDefault="006E4FFF" w:rsidP="00771306">
      <w:pPr>
        <w:spacing w:line="240" w:lineRule="auto"/>
        <w:rPr>
          <w:b/>
          <w:bCs/>
          <w:szCs w:val="24"/>
        </w:rPr>
      </w:pPr>
      <w:r w:rsidRPr="003E4896">
        <w:rPr>
          <w:b/>
          <w:bCs/>
          <w:szCs w:val="24"/>
        </w:rPr>
        <w:t>4.3</w:t>
      </w:r>
      <w:r w:rsidR="002754F0" w:rsidRPr="003E4896">
        <w:rPr>
          <w:b/>
          <w:bCs/>
          <w:szCs w:val="24"/>
        </w:rPr>
        <w:t xml:space="preserve"> - Da visita técnica.</w:t>
      </w:r>
    </w:p>
    <w:p w14:paraId="7ED9163C" w14:textId="77777777" w:rsidR="002754F0" w:rsidRPr="003E4896" w:rsidRDefault="006E4FFF" w:rsidP="00771306">
      <w:pPr>
        <w:spacing w:line="240" w:lineRule="auto"/>
      </w:pPr>
      <w:r w:rsidRPr="003E4896">
        <w:rPr>
          <w:b/>
          <w:bCs/>
        </w:rPr>
        <w:t>4.3</w:t>
      </w:r>
      <w:r w:rsidR="002754F0" w:rsidRPr="003E4896">
        <w:rPr>
          <w:b/>
          <w:bCs/>
        </w:rPr>
        <w:t xml:space="preserve">.1 – </w:t>
      </w:r>
      <w:r w:rsidR="002754F0" w:rsidRPr="003E4896">
        <w:t xml:space="preserve">Apesar de </w:t>
      </w:r>
      <w:r w:rsidR="002754F0" w:rsidRPr="003E4896">
        <w:rPr>
          <w:b/>
        </w:rPr>
        <w:t>não ser um critério obrigatório</w:t>
      </w:r>
      <w:r w:rsidR="002754F0" w:rsidRPr="003E4896">
        <w:t xml:space="preserve">, a Secretaria Municipal de Obras e </w:t>
      </w:r>
      <w:r w:rsidR="00D93E05" w:rsidRPr="003E4896">
        <w:t>Serviços Urbanos</w:t>
      </w:r>
      <w:r w:rsidR="002754F0" w:rsidRPr="003E4896">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6936EEBC" w14:textId="77777777" w:rsidR="00E55B55" w:rsidRPr="003E4896" w:rsidRDefault="006E4FFF" w:rsidP="00771306">
      <w:pPr>
        <w:spacing w:line="240" w:lineRule="auto"/>
      </w:pPr>
      <w:r w:rsidRPr="003E4896">
        <w:rPr>
          <w:b/>
          <w:bCs/>
        </w:rPr>
        <w:t>4.3</w:t>
      </w:r>
      <w:r w:rsidR="002754F0" w:rsidRPr="003E4896">
        <w:rPr>
          <w:b/>
          <w:bCs/>
        </w:rPr>
        <w:t xml:space="preserve">.2 – </w:t>
      </w:r>
      <w:r w:rsidR="002754F0" w:rsidRPr="003E4896">
        <w:t xml:space="preserve">Caso a empresa participante queira realizar a visita ao local, o licitante deverá agendar junto a Secretaria Municipal de Obras e </w:t>
      </w:r>
      <w:r w:rsidR="00D93E05" w:rsidRPr="003E4896">
        <w:t>Serviços Urbanos</w:t>
      </w:r>
      <w:r w:rsidR="00E55B55" w:rsidRPr="003E4896">
        <w:t xml:space="preserve"> através do e-mail </w:t>
      </w:r>
      <w:hyperlink r:id="rId8" w:history="1">
        <w:r w:rsidR="00E55B55" w:rsidRPr="003E4896">
          <w:rPr>
            <w:rStyle w:val="Hyperlink"/>
          </w:rPr>
          <w:t>semob@fundao.es.gov.br</w:t>
        </w:r>
      </w:hyperlink>
      <w:r w:rsidR="00E55B55" w:rsidRPr="003E4896">
        <w:t xml:space="preserve">. </w:t>
      </w:r>
    </w:p>
    <w:p w14:paraId="7B7194B6" w14:textId="77777777" w:rsidR="003B0B3C" w:rsidRPr="003E4896" w:rsidRDefault="006E4FFF" w:rsidP="00771306">
      <w:pPr>
        <w:spacing w:line="240" w:lineRule="auto"/>
        <w:rPr>
          <w:szCs w:val="24"/>
        </w:rPr>
      </w:pPr>
      <w:r w:rsidRPr="003E4896">
        <w:rPr>
          <w:b/>
          <w:bCs/>
          <w:szCs w:val="24"/>
        </w:rPr>
        <w:lastRenderedPageBreak/>
        <w:t>4.3</w:t>
      </w:r>
      <w:r w:rsidR="002754F0" w:rsidRPr="003E4896">
        <w:rPr>
          <w:b/>
          <w:bCs/>
          <w:szCs w:val="24"/>
        </w:rPr>
        <w:t xml:space="preserve">.3 – </w:t>
      </w:r>
      <w:r w:rsidR="002754F0" w:rsidRPr="003E4896">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4F62F1F8" w14:textId="77777777" w:rsidR="00492A4C" w:rsidRPr="003E4896" w:rsidRDefault="009454E4" w:rsidP="004C14A8">
      <w:pPr>
        <w:shd w:val="clear" w:color="auto" w:fill="A6A6A6" w:themeFill="background1" w:themeFillShade="A6"/>
        <w:spacing w:before="0" w:after="0" w:line="240" w:lineRule="auto"/>
        <w:rPr>
          <w:rFonts w:cs="Arial"/>
          <w:b/>
          <w:szCs w:val="24"/>
        </w:rPr>
      </w:pPr>
      <w:r w:rsidRPr="003E4896">
        <w:rPr>
          <w:rFonts w:cs="Arial"/>
          <w:b/>
          <w:szCs w:val="24"/>
        </w:rPr>
        <w:t>5.0 – MODELO DE EXECUÇÃO DO OBJETO</w:t>
      </w:r>
    </w:p>
    <w:p w14:paraId="21E987A5" w14:textId="77777777" w:rsidR="009454E4" w:rsidRPr="003E4896" w:rsidRDefault="009454E4" w:rsidP="00492A4C">
      <w:pPr>
        <w:spacing w:before="0" w:after="0" w:line="240" w:lineRule="auto"/>
        <w:rPr>
          <w:rFonts w:cs="Arial"/>
          <w:b/>
          <w:szCs w:val="24"/>
        </w:rPr>
      </w:pPr>
    </w:p>
    <w:p w14:paraId="17058289" w14:textId="77777777" w:rsidR="007831A2" w:rsidRPr="003E4896" w:rsidRDefault="007831A2" w:rsidP="007831A2">
      <w:pPr>
        <w:suppressAutoHyphens w:val="0"/>
        <w:autoSpaceDE w:val="0"/>
        <w:autoSpaceDN w:val="0"/>
        <w:adjustRightInd w:val="0"/>
        <w:spacing w:before="0" w:after="0" w:line="240" w:lineRule="auto"/>
        <w:jc w:val="left"/>
        <w:rPr>
          <w:rFonts w:cs="Arial"/>
          <w:b/>
          <w:szCs w:val="24"/>
        </w:rPr>
      </w:pPr>
      <w:r w:rsidRPr="003E4896">
        <w:rPr>
          <w:rFonts w:cs="Arial"/>
          <w:b/>
          <w:szCs w:val="24"/>
        </w:rPr>
        <w:t>5.1 - Do local e execução do serviço</w:t>
      </w:r>
    </w:p>
    <w:p w14:paraId="496D8115" w14:textId="77777777" w:rsidR="00390A81" w:rsidRPr="003E4896"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08FDEF21" w14:textId="5A1B85D6" w:rsidR="00390A81" w:rsidRPr="003E4896" w:rsidRDefault="00390A81" w:rsidP="00341C84">
      <w:pPr>
        <w:suppressAutoHyphens w:val="0"/>
        <w:autoSpaceDE w:val="0"/>
        <w:autoSpaceDN w:val="0"/>
        <w:adjustRightInd w:val="0"/>
        <w:spacing w:before="0" w:after="0" w:line="240" w:lineRule="auto"/>
        <w:rPr>
          <w:rFonts w:ascii="Helvetica" w:hAnsi="Helvetica" w:cs="Helvetica"/>
          <w:szCs w:val="24"/>
        </w:rPr>
      </w:pPr>
      <w:r w:rsidRPr="003E4896">
        <w:rPr>
          <w:rFonts w:cs="Arial"/>
          <w:szCs w:val="24"/>
        </w:rPr>
        <w:t>Conforme apresentado na imagem abaixo,</w:t>
      </w:r>
      <w:r w:rsidR="00341C84" w:rsidRPr="003E4896">
        <w:rPr>
          <w:rFonts w:cs="Arial"/>
          <w:szCs w:val="24"/>
        </w:rPr>
        <w:t xml:space="preserve"> a obra possui endereço </w:t>
      </w:r>
      <w:r w:rsidR="005D12C5" w:rsidRPr="003E4896">
        <w:rPr>
          <w:rFonts w:cs="Arial"/>
          <w:szCs w:val="24"/>
        </w:rPr>
        <w:t xml:space="preserve">próximo à Rua Gerônimo Zucolotto, ao lado do Bar do Germano, </w:t>
      </w:r>
      <w:r w:rsidR="00334249" w:rsidRPr="003E4896">
        <w:rPr>
          <w:rFonts w:cs="Arial"/>
          <w:szCs w:val="24"/>
        </w:rPr>
        <w:t xml:space="preserve">Distrito de </w:t>
      </w:r>
      <w:proofErr w:type="spellStart"/>
      <w:r w:rsidR="005D12C5" w:rsidRPr="003E4896">
        <w:rPr>
          <w:rFonts w:cs="Arial"/>
          <w:szCs w:val="24"/>
        </w:rPr>
        <w:t>Timbuí</w:t>
      </w:r>
      <w:proofErr w:type="spellEnd"/>
      <w:r w:rsidR="00341C84" w:rsidRPr="003E4896">
        <w:rPr>
          <w:rFonts w:cs="Arial"/>
          <w:szCs w:val="24"/>
        </w:rPr>
        <w:t xml:space="preserve">, Fundão/ES, coordenadas </w:t>
      </w:r>
      <w:r w:rsidR="00334249" w:rsidRPr="003E4896">
        <w:rPr>
          <w:rFonts w:cs="Arial"/>
          <w:szCs w:val="24"/>
        </w:rPr>
        <w:t xml:space="preserve">UTM - </w:t>
      </w:r>
      <w:r w:rsidR="00341C84" w:rsidRPr="003E4896">
        <w:rPr>
          <w:rFonts w:cs="Arial"/>
          <w:szCs w:val="24"/>
        </w:rPr>
        <w:t xml:space="preserve">Lat.: </w:t>
      </w:r>
      <w:r w:rsidR="005D12C5" w:rsidRPr="003E4896">
        <w:rPr>
          <w:rFonts w:cs="Arial"/>
          <w:szCs w:val="24"/>
        </w:rPr>
        <w:t>7787315.00 m S</w:t>
      </w:r>
      <w:r w:rsidR="00341C84" w:rsidRPr="003E4896">
        <w:rPr>
          <w:rFonts w:cs="Arial"/>
          <w:szCs w:val="24"/>
        </w:rPr>
        <w:t xml:space="preserve">, Long.: </w:t>
      </w:r>
      <w:r w:rsidR="005D12C5" w:rsidRPr="003E4896">
        <w:rPr>
          <w:rFonts w:cs="Arial"/>
          <w:szCs w:val="24"/>
        </w:rPr>
        <w:t>352659.00 m E, Zona 24S</w:t>
      </w:r>
      <w:r w:rsidR="00341C84" w:rsidRPr="003E4896">
        <w:rPr>
          <w:rFonts w:cs="Arial"/>
          <w:szCs w:val="24"/>
        </w:rPr>
        <w:t>.</w:t>
      </w:r>
    </w:p>
    <w:p w14:paraId="10CB7911" w14:textId="77777777" w:rsidR="000553F0" w:rsidRPr="003E4896" w:rsidRDefault="000553F0" w:rsidP="00B95F2C">
      <w:pPr>
        <w:suppressAutoHyphens w:val="0"/>
        <w:autoSpaceDE w:val="0"/>
        <w:autoSpaceDN w:val="0"/>
        <w:adjustRightInd w:val="0"/>
        <w:spacing w:before="0" w:after="0" w:line="240" w:lineRule="auto"/>
        <w:jc w:val="center"/>
        <w:rPr>
          <w:noProof/>
          <w:lang w:eastAsia="pt-BR"/>
        </w:rPr>
      </w:pPr>
    </w:p>
    <w:p w14:paraId="68F03DDE" w14:textId="6FF866E6" w:rsidR="00341C84" w:rsidRPr="003E4896" w:rsidRDefault="00950EF7" w:rsidP="00B95F2C">
      <w:pPr>
        <w:suppressAutoHyphens w:val="0"/>
        <w:autoSpaceDE w:val="0"/>
        <w:autoSpaceDN w:val="0"/>
        <w:adjustRightInd w:val="0"/>
        <w:spacing w:before="0" w:after="0" w:line="240" w:lineRule="auto"/>
        <w:jc w:val="center"/>
        <w:rPr>
          <w:noProof/>
          <w:lang w:eastAsia="pt-BR"/>
        </w:rPr>
      </w:pPr>
      <w:r w:rsidRPr="003E4896">
        <w:rPr>
          <w:noProof/>
          <w:lang w:eastAsia="pt-BR"/>
        </w:rPr>
        <w:drawing>
          <wp:inline distT="0" distB="0" distL="0" distR="0" wp14:anchorId="27907DBE" wp14:editId="76F7674D">
            <wp:extent cx="3491670" cy="2415800"/>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9598" cy="2421285"/>
                    </a:xfrm>
                    <a:prstGeom prst="rect">
                      <a:avLst/>
                    </a:prstGeom>
                  </pic:spPr>
                </pic:pic>
              </a:graphicData>
            </a:graphic>
          </wp:inline>
        </w:drawing>
      </w:r>
    </w:p>
    <w:p w14:paraId="63824C6E" w14:textId="77777777" w:rsidR="00C35BE9" w:rsidRPr="003E4896" w:rsidRDefault="0049327B" w:rsidP="00BA458A">
      <w:pPr>
        <w:pStyle w:val="Ttulo11"/>
        <w:spacing w:line="276" w:lineRule="auto"/>
      </w:pPr>
      <w:r w:rsidRPr="003E4896">
        <w:t>5.2</w:t>
      </w:r>
      <w:r w:rsidR="00AA319C" w:rsidRPr="003E4896">
        <w:t xml:space="preserve"> – </w:t>
      </w:r>
      <w:r w:rsidR="00720C41" w:rsidRPr="003E4896">
        <w:t xml:space="preserve">Prazo para início e execução da obra </w:t>
      </w:r>
      <w:r w:rsidR="00A23BD2" w:rsidRPr="003E4896">
        <w:rPr>
          <w:b w:val="0"/>
          <w:bCs/>
          <w:szCs w:val="24"/>
        </w:rPr>
        <w:t xml:space="preserve"> </w:t>
      </w:r>
    </w:p>
    <w:p w14:paraId="18BB0F8D" w14:textId="77777777" w:rsidR="00921D15" w:rsidRPr="003E4896" w:rsidRDefault="00921D15" w:rsidP="00771306">
      <w:pPr>
        <w:spacing w:line="240" w:lineRule="auto"/>
        <w:rPr>
          <w:szCs w:val="24"/>
        </w:rPr>
      </w:pPr>
      <w:r w:rsidRPr="003E4896">
        <w:rPr>
          <w:b/>
          <w:bCs/>
          <w:szCs w:val="24"/>
        </w:rPr>
        <w:t xml:space="preserve">5.2.1 – </w:t>
      </w:r>
      <w:r w:rsidRPr="003E4896">
        <w:rPr>
          <w:szCs w:val="24"/>
        </w:rPr>
        <w:t xml:space="preserve">O prazo para início da execução da obra deve ser em até 05 (cinco) dias úteis após a assinatura da Ordem de Serviço, podendo ser </w:t>
      </w:r>
      <w:r w:rsidRPr="003E4896">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3E4896">
        <w:rPr>
          <w:szCs w:val="24"/>
        </w:rPr>
        <w:t xml:space="preserve">. </w:t>
      </w:r>
    </w:p>
    <w:p w14:paraId="1680FCDF" w14:textId="4D899DB8" w:rsidR="00A63F53" w:rsidRPr="003E4896" w:rsidRDefault="0011247C" w:rsidP="00706A82">
      <w:pPr>
        <w:spacing w:line="240" w:lineRule="auto"/>
      </w:pPr>
      <w:r w:rsidRPr="003E4896">
        <w:rPr>
          <w:b/>
          <w:bCs/>
          <w:szCs w:val="24"/>
        </w:rPr>
        <w:t>5.2</w:t>
      </w:r>
      <w:r w:rsidR="00C35BE9" w:rsidRPr="003E4896">
        <w:rPr>
          <w:b/>
          <w:bCs/>
          <w:szCs w:val="24"/>
        </w:rPr>
        <w:t>.</w:t>
      </w:r>
      <w:r w:rsidR="00BA458A" w:rsidRPr="003E4896">
        <w:rPr>
          <w:b/>
          <w:bCs/>
          <w:szCs w:val="24"/>
        </w:rPr>
        <w:t>2</w:t>
      </w:r>
      <w:r w:rsidR="00AA319C" w:rsidRPr="003E4896">
        <w:rPr>
          <w:b/>
          <w:bCs/>
          <w:szCs w:val="24"/>
        </w:rPr>
        <w:t xml:space="preserve"> – </w:t>
      </w:r>
      <w:r w:rsidR="00AA319C" w:rsidRPr="003E4896">
        <w:rPr>
          <w:szCs w:val="24"/>
        </w:rPr>
        <w:t>O prazo estipulado para execuçã</w:t>
      </w:r>
      <w:r w:rsidR="00934EEF" w:rsidRPr="003E4896">
        <w:rPr>
          <w:szCs w:val="24"/>
        </w:rPr>
        <w:t xml:space="preserve">o e conclusão da obra será de </w:t>
      </w:r>
      <w:r w:rsidR="005D12C5" w:rsidRPr="003E4896">
        <w:rPr>
          <w:b/>
          <w:szCs w:val="24"/>
        </w:rPr>
        <w:t>120</w:t>
      </w:r>
      <w:r w:rsidR="001A28F3" w:rsidRPr="003E4896">
        <w:rPr>
          <w:b/>
          <w:szCs w:val="24"/>
        </w:rPr>
        <w:t xml:space="preserve"> (</w:t>
      </w:r>
      <w:r w:rsidR="005D12C5" w:rsidRPr="003E4896">
        <w:rPr>
          <w:b/>
          <w:szCs w:val="24"/>
        </w:rPr>
        <w:t>cento e vinte</w:t>
      </w:r>
      <w:r w:rsidR="00934EEF" w:rsidRPr="003E4896">
        <w:rPr>
          <w:b/>
          <w:szCs w:val="24"/>
        </w:rPr>
        <w:t>)</w:t>
      </w:r>
      <w:r w:rsidR="00934EEF" w:rsidRPr="003E4896">
        <w:rPr>
          <w:szCs w:val="24"/>
        </w:rPr>
        <w:t xml:space="preserve"> dias</w:t>
      </w:r>
      <w:r w:rsidR="00AA319C" w:rsidRPr="003E4896">
        <w:rPr>
          <w:szCs w:val="24"/>
        </w:rPr>
        <w:t xml:space="preserve">, conforme Cronograma Físico-Financeiro, contados a partir da assinatura da Ordem de Serviço, </w:t>
      </w:r>
      <w:r w:rsidRPr="003E4896">
        <w:rPr>
          <w:rFonts w:cs="Arial"/>
          <w:color w:val="000000"/>
          <w:szCs w:val="24"/>
        </w:rPr>
        <w:t xml:space="preserve">podendo ser prorrogado, desde que justificadamente, pelo prazo necessário à conclusão do objeto, </w:t>
      </w:r>
      <w:r w:rsidR="00921D15" w:rsidRPr="003E4896">
        <w:rPr>
          <w:rFonts w:cs="Arial"/>
          <w:color w:val="000000"/>
          <w:szCs w:val="24"/>
        </w:rPr>
        <w:t>conforme Art. 6º, inciso XVII da Lei 14.133/21;</w:t>
      </w:r>
    </w:p>
    <w:p w14:paraId="3145F66D" w14:textId="77777777" w:rsidR="00921D15" w:rsidRPr="003E4896" w:rsidRDefault="00921D15" w:rsidP="00921D15">
      <w:pPr>
        <w:suppressAutoHyphens w:val="0"/>
        <w:autoSpaceDE w:val="0"/>
        <w:autoSpaceDN w:val="0"/>
        <w:adjustRightInd w:val="0"/>
        <w:spacing w:before="0" w:after="0" w:line="240" w:lineRule="auto"/>
        <w:jc w:val="left"/>
        <w:rPr>
          <w:rFonts w:cs="Arial"/>
          <w:b/>
          <w:szCs w:val="24"/>
        </w:rPr>
      </w:pPr>
      <w:r w:rsidRPr="003E4896">
        <w:rPr>
          <w:rFonts w:cs="Arial"/>
          <w:b/>
          <w:szCs w:val="24"/>
        </w:rPr>
        <w:t>5.3. Da subcontratação</w:t>
      </w:r>
    </w:p>
    <w:p w14:paraId="640B7D1A" w14:textId="77777777" w:rsidR="00921D15" w:rsidRPr="003E4896"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27CB2F8E" w14:textId="77777777" w:rsidR="00921D15" w:rsidRPr="003E4896" w:rsidRDefault="00FB0425" w:rsidP="00921D15">
      <w:pPr>
        <w:tabs>
          <w:tab w:val="left" w:pos="3435"/>
        </w:tabs>
        <w:suppressAutoHyphens w:val="0"/>
        <w:autoSpaceDE w:val="0"/>
        <w:autoSpaceDN w:val="0"/>
        <w:adjustRightInd w:val="0"/>
        <w:spacing w:before="0" w:after="0" w:line="240" w:lineRule="auto"/>
        <w:rPr>
          <w:rFonts w:cs="Arial"/>
          <w:szCs w:val="24"/>
        </w:rPr>
      </w:pPr>
      <w:r w:rsidRPr="003E4896">
        <w:rPr>
          <w:rFonts w:cs="Arial"/>
          <w:b/>
          <w:szCs w:val="24"/>
        </w:rPr>
        <w:t xml:space="preserve">5.3.1 - </w:t>
      </w:r>
      <w:r w:rsidRPr="003E4896">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3E4896">
        <w:rPr>
          <w:rFonts w:cs="Arial"/>
          <w:color w:val="000000"/>
          <w:szCs w:val="24"/>
        </w:rPr>
        <w:t>a no certame licitatório, deven</w:t>
      </w:r>
      <w:r w:rsidRPr="003E4896">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3E4896">
        <w:rPr>
          <w:rFonts w:cs="Arial"/>
          <w:szCs w:val="24"/>
        </w:rPr>
        <w:tab/>
      </w:r>
    </w:p>
    <w:p w14:paraId="38EC1DA6" w14:textId="77777777" w:rsidR="00FB0425" w:rsidRPr="003E4896" w:rsidRDefault="00FB0425" w:rsidP="00921D15">
      <w:pPr>
        <w:tabs>
          <w:tab w:val="left" w:pos="3435"/>
        </w:tabs>
        <w:suppressAutoHyphens w:val="0"/>
        <w:autoSpaceDE w:val="0"/>
        <w:autoSpaceDN w:val="0"/>
        <w:adjustRightInd w:val="0"/>
        <w:spacing w:before="0" w:after="0" w:line="240" w:lineRule="auto"/>
        <w:rPr>
          <w:rFonts w:cs="Arial"/>
          <w:szCs w:val="24"/>
        </w:rPr>
      </w:pPr>
    </w:p>
    <w:p w14:paraId="553A3295"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lastRenderedPageBreak/>
        <w:t xml:space="preserve">5.3.2 - </w:t>
      </w:r>
      <w:r w:rsidRPr="003E4896">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4B370B2" w14:textId="77777777" w:rsidR="00921D15" w:rsidRPr="003E4896" w:rsidRDefault="00921D15" w:rsidP="00921D15">
      <w:pPr>
        <w:suppressAutoHyphens w:val="0"/>
        <w:autoSpaceDE w:val="0"/>
        <w:autoSpaceDN w:val="0"/>
        <w:adjustRightInd w:val="0"/>
        <w:spacing w:before="0" w:after="0" w:line="240" w:lineRule="auto"/>
        <w:rPr>
          <w:rFonts w:ascii="CIDFont+F2" w:hAnsi="CIDFont+F2" w:cs="CIDFont+F2"/>
          <w:sz w:val="22"/>
        </w:rPr>
      </w:pPr>
    </w:p>
    <w:p w14:paraId="62F72C16"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5.3.3 - </w:t>
      </w:r>
      <w:r w:rsidRPr="003E4896">
        <w:rPr>
          <w:rFonts w:cs="Arial"/>
          <w:szCs w:val="24"/>
        </w:rPr>
        <w:t>A autorização dada pela CONTRATANTE é condição para a subcontratação regular, mas não implica em partilha nem redução das responsabilidades contratuais e legais assumidas pela CONTRATADA.</w:t>
      </w:r>
    </w:p>
    <w:p w14:paraId="3F633683"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C2F165B"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5.3.4 - </w:t>
      </w:r>
      <w:r w:rsidRPr="003E4896">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57987F0"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260C4B9"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5.3.5 - </w:t>
      </w:r>
      <w:r w:rsidRPr="003E4896">
        <w:rPr>
          <w:rFonts w:cs="Arial"/>
          <w:szCs w:val="24"/>
        </w:rPr>
        <w:t>Não serão realizados pagamentos diretamente às subcontratadas.</w:t>
      </w:r>
    </w:p>
    <w:p w14:paraId="0567D270"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B00D572"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5.3.6 - </w:t>
      </w:r>
      <w:r w:rsidRPr="003E4896">
        <w:rPr>
          <w:rFonts w:cs="Arial"/>
          <w:szCs w:val="24"/>
        </w:rPr>
        <w:t>A subcontratação será formalizada de acordo com o seguinte procedimento:</w:t>
      </w:r>
    </w:p>
    <w:p w14:paraId="6A09708C"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072F87B3"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a)</w:t>
      </w:r>
      <w:r w:rsidRPr="003E4896">
        <w:rPr>
          <w:rFonts w:cs="Arial"/>
          <w:szCs w:val="24"/>
        </w:rPr>
        <w:t xml:space="preserve"> Submissão, pela CONTRATADA, de pedido fundamentado de subcontratação, acompanhado de planilha detalhada demonstrando a quantidade e o valor das parcelas que serão subcontratadas;</w:t>
      </w:r>
    </w:p>
    <w:p w14:paraId="45759387"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4AA9700B"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b)</w:t>
      </w:r>
      <w:r w:rsidRPr="003E4896">
        <w:rPr>
          <w:rFonts w:cs="Arial"/>
          <w:szCs w:val="24"/>
        </w:rPr>
        <w:t xml:space="preserve"> Autorização prévia, por escrito, da CONTRATANTE para a subcontratação;</w:t>
      </w:r>
    </w:p>
    <w:p w14:paraId="613C3335"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D855098"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c)</w:t>
      </w:r>
      <w:r w:rsidRPr="003E4896">
        <w:rPr>
          <w:rFonts w:cs="Arial"/>
          <w:szCs w:val="24"/>
        </w:rPr>
        <w:t xml:space="preserve"> Apresentação de cópia do Termo de Subcontratação ou ajuste equivalente celebrado entre a contratada e subcontratado, o qual será juntado aos autos do processo administrativo.</w:t>
      </w:r>
    </w:p>
    <w:p w14:paraId="5E71B6FA"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4B8573E7"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d)</w:t>
      </w:r>
      <w:r w:rsidRPr="003E4896">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9BC5203" w14:textId="77777777" w:rsidR="00390A81" w:rsidRPr="003E4896" w:rsidRDefault="00390A81" w:rsidP="004C14A8">
      <w:pPr>
        <w:suppressAutoHyphens w:val="0"/>
        <w:autoSpaceDE w:val="0"/>
        <w:autoSpaceDN w:val="0"/>
        <w:adjustRightInd w:val="0"/>
        <w:spacing w:before="0" w:after="0" w:line="240" w:lineRule="auto"/>
        <w:rPr>
          <w:rFonts w:cs="Arial"/>
          <w:szCs w:val="24"/>
        </w:rPr>
      </w:pPr>
    </w:p>
    <w:p w14:paraId="28A328EA" w14:textId="77777777" w:rsidR="00720C41" w:rsidRPr="003E4896"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3E4896">
        <w:rPr>
          <w:rFonts w:cs="Arial"/>
          <w:b/>
          <w:szCs w:val="24"/>
        </w:rPr>
        <w:t>– MODELO DE GESTÃO DO CONTRATO</w:t>
      </w:r>
    </w:p>
    <w:p w14:paraId="16655B19" w14:textId="77777777" w:rsidR="00720C41" w:rsidRPr="003E4896" w:rsidRDefault="00720C41" w:rsidP="00720C41">
      <w:pPr>
        <w:spacing w:line="276" w:lineRule="auto"/>
        <w:rPr>
          <w:b/>
          <w:bCs/>
          <w:szCs w:val="24"/>
        </w:rPr>
      </w:pPr>
      <w:r w:rsidRPr="003E4896">
        <w:rPr>
          <w:b/>
          <w:bCs/>
          <w:szCs w:val="24"/>
        </w:rPr>
        <w:t>6.1 - Do controle e da fiscalização da execução</w:t>
      </w:r>
    </w:p>
    <w:p w14:paraId="49648980" w14:textId="77777777" w:rsidR="00720C41" w:rsidRPr="003E4896" w:rsidRDefault="00720C41" w:rsidP="00771306">
      <w:pPr>
        <w:spacing w:line="240" w:lineRule="auto"/>
      </w:pPr>
      <w:r w:rsidRPr="003E4896">
        <w:rPr>
          <w:b/>
          <w:bCs/>
        </w:rPr>
        <w:t>6.1</w:t>
      </w:r>
      <w:r w:rsidR="00D12022" w:rsidRPr="003E4896">
        <w:rPr>
          <w:b/>
          <w:bCs/>
        </w:rPr>
        <w:t>.1</w:t>
      </w:r>
      <w:r w:rsidRPr="003E4896">
        <w:rPr>
          <w:b/>
          <w:bCs/>
        </w:rPr>
        <w:t xml:space="preserve"> – </w:t>
      </w:r>
      <w:r w:rsidRPr="003E4896">
        <w:t xml:space="preserve">A fiscalização e coordenação dos serviços serão feitas </w:t>
      </w:r>
      <w:r w:rsidR="00850313" w:rsidRPr="003E4896">
        <w:t xml:space="preserve">por </w:t>
      </w:r>
      <w:r w:rsidRPr="003E4896">
        <w:t>representantes da PMF – através de suas respectivas designações por portaria</w:t>
      </w:r>
      <w:r w:rsidR="00DE27BE" w:rsidRPr="003E4896">
        <w:t xml:space="preserve"> antes da emissão da ordem de serviço</w:t>
      </w:r>
      <w:r w:rsidRPr="003E4896">
        <w:t>.</w:t>
      </w:r>
    </w:p>
    <w:p w14:paraId="30FBCEEA" w14:textId="77777777" w:rsidR="00720C41" w:rsidRPr="003E4896" w:rsidRDefault="00D12022" w:rsidP="00771306">
      <w:pPr>
        <w:spacing w:line="240" w:lineRule="auto"/>
      </w:pPr>
      <w:r w:rsidRPr="003E4896">
        <w:rPr>
          <w:b/>
          <w:bCs/>
        </w:rPr>
        <w:t xml:space="preserve">6.1.2 – </w:t>
      </w:r>
      <w:r w:rsidR="00720C41" w:rsidRPr="003E4896">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73DB190" w14:textId="77777777" w:rsidR="00720C41" w:rsidRPr="003E4896" w:rsidRDefault="00D12022" w:rsidP="00771306">
      <w:pPr>
        <w:spacing w:line="240" w:lineRule="auto"/>
      </w:pPr>
      <w:r w:rsidRPr="003E4896">
        <w:rPr>
          <w:b/>
          <w:bCs/>
        </w:rPr>
        <w:t xml:space="preserve">6.1.3 – </w:t>
      </w:r>
      <w:r w:rsidR="00720C41" w:rsidRPr="003E4896">
        <w:t xml:space="preserve">O fiscal do contrato anotará em registro próprio todas as ocorrências relacionadas com a execução do contrato, indicando dia, mês e ano, bem como o nome dos funcionários eventualmente envolvidos, determinando o que for necessário </w:t>
      </w:r>
      <w:r w:rsidR="00720C41" w:rsidRPr="003E4896">
        <w:lastRenderedPageBreak/>
        <w:t>à regularização das faltas ou defeitos observados e encaminhando os apontamentos à autoridade competente para as providências cabíveis.</w:t>
      </w:r>
    </w:p>
    <w:p w14:paraId="24D1B0E3" w14:textId="77777777" w:rsidR="00720C41" w:rsidRPr="003E4896" w:rsidRDefault="00D12022" w:rsidP="00771306">
      <w:pPr>
        <w:spacing w:line="240" w:lineRule="auto"/>
      </w:pPr>
      <w:r w:rsidRPr="003E4896">
        <w:rPr>
          <w:b/>
          <w:bCs/>
        </w:rPr>
        <w:t xml:space="preserve">6.1.4 – </w:t>
      </w:r>
      <w:r w:rsidR="00720C41" w:rsidRPr="003E4896">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B7BCA8F" w14:textId="77777777" w:rsidR="00720C41" w:rsidRPr="003E4896" w:rsidRDefault="00D12022" w:rsidP="00771306">
      <w:pPr>
        <w:spacing w:line="240" w:lineRule="auto"/>
      </w:pPr>
      <w:r w:rsidRPr="003E4896">
        <w:rPr>
          <w:b/>
          <w:bCs/>
        </w:rPr>
        <w:t xml:space="preserve">6.1.5 – </w:t>
      </w:r>
      <w:r w:rsidR="00720C41" w:rsidRPr="003E4896">
        <w:t xml:space="preserve">O fiscal designado deverá fazer avaliação dos materiais utilizados na execução dos serviços e sua conformidade com as especificações da Planilha Orçamentária e Proposta Comercial. </w:t>
      </w:r>
    </w:p>
    <w:p w14:paraId="77169E79" w14:textId="77777777" w:rsidR="00921D15" w:rsidRPr="003E4896" w:rsidRDefault="00921D15" w:rsidP="00771306">
      <w:pPr>
        <w:spacing w:line="240" w:lineRule="auto"/>
      </w:pPr>
      <w:r w:rsidRPr="003E4896">
        <w:rPr>
          <w:b/>
          <w:bCs/>
        </w:rPr>
        <w:t xml:space="preserve">6.1.6 – </w:t>
      </w:r>
      <w:r w:rsidRPr="003E4896">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9CA6F95" w14:textId="77777777" w:rsidR="00720C41" w:rsidRPr="003E4896" w:rsidRDefault="00D12022" w:rsidP="00771306">
      <w:pPr>
        <w:spacing w:line="240" w:lineRule="auto"/>
      </w:pPr>
      <w:r w:rsidRPr="003E4896">
        <w:rPr>
          <w:b/>
          <w:bCs/>
        </w:rPr>
        <w:t xml:space="preserve">6.1.7 – </w:t>
      </w:r>
      <w:r w:rsidR="00720C41" w:rsidRPr="003E4896">
        <w:t>A verificação da adequação da prestação do serviço deverá ser realizada com base nos critérios previstos neste Projeto Básico.</w:t>
      </w:r>
    </w:p>
    <w:p w14:paraId="26278910" w14:textId="77777777" w:rsidR="00720C41" w:rsidRPr="003E4896" w:rsidRDefault="00D12022" w:rsidP="00771306">
      <w:pPr>
        <w:spacing w:line="240" w:lineRule="auto"/>
      </w:pPr>
      <w:r w:rsidRPr="003E4896">
        <w:rPr>
          <w:b/>
          <w:bCs/>
        </w:rPr>
        <w:t xml:space="preserve">6.1.8 – </w:t>
      </w:r>
      <w:r w:rsidR="00720C41" w:rsidRPr="003E4896">
        <w:t xml:space="preserve">A execução dos serviços obedecerá </w:t>
      </w:r>
      <w:r w:rsidR="00DE27BE" w:rsidRPr="003E4896">
        <w:t xml:space="preserve">rigorosamente </w:t>
      </w:r>
      <w:r w:rsidR="00720C41" w:rsidRPr="003E4896">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55C1EDCC" w14:textId="77777777" w:rsidR="00720C41" w:rsidRPr="003E4896" w:rsidRDefault="00D12022" w:rsidP="00771306">
      <w:pPr>
        <w:spacing w:line="240" w:lineRule="auto"/>
      </w:pPr>
      <w:r w:rsidRPr="003E4896">
        <w:rPr>
          <w:b/>
          <w:bCs/>
        </w:rPr>
        <w:t xml:space="preserve">6.1.9 – </w:t>
      </w:r>
      <w:r w:rsidR="00720C41" w:rsidRPr="003E4896">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0BCC93CA" w14:textId="77777777" w:rsidR="00720C41" w:rsidRPr="003E4896" w:rsidRDefault="00D12022" w:rsidP="00771306">
      <w:pPr>
        <w:spacing w:line="240" w:lineRule="auto"/>
      </w:pPr>
      <w:r w:rsidRPr="003E4896">
        <w:rPr>
          <w:b/>
          <w:bCs/>
        </w:rPr>
        <w:t xml:space="preserve">6.1.10 – </w:t>
      </w:r>
      <w:r w:rsidR="00720C41" w:rsidRPr="003E4896">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24E5658" w14:textId="77777777" w:rsidR="00720C41" w:rsidRPr="003E4896" w:rsidRDefault="00D12022" w:rsidP="00771306">
      <w:pPr>
        <w:spacing w:line="240" w:lineRule="auto"/>
      </w:pPr>
      <w:r w:rsidRPr="003E4896">
        <w:rPr>
          <w:b/>
          <w:bCs/>
        </w:rPr>
        <w:t xml:space="preserve">6.1.11 – </w:t>
      </w:r>
      <w:r w:rsidR="00720C41" w:rsidRPr="003E4896">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52533D04" w14:textId="77777777" w:rsidR="00720C41" w:rsidRPr="003E4896" w:rsidRDefault="00D12022" w:rsidP="00771306">
      <w:pPr>
        <w:spacing w:line="240" w:lineRule="auto"/>
      </w:pPr>
      <w:r w:rsidRPr="003E4896">
        <w:rPr>
          <w:b/>
          <w:bCs/>
        </w:rPr>
        <w:t xml:space="preserve">6.1.12 – </w:t>
      </w:r>
      <w:r w:rsidR="00720C41" w:rsidRPr="003E4896">
        <w:t xml:space="preserve">Em hipótese alguma, será admitido que a própria CONTRATADA materialize a avaliação de desempenho e qualidade da prestação dos serviços realizada. </w:t>
      </w:r>
    </w:p>
    <w:p w14:paraId="5E58B47E" w14:textId="77777777" w:rsidR="00720C41" w:rsidRPr="003E4896" w:rsidRDefault="00D12022" w:rsidP="00771306">
      <w:pPr>
        <w:spacing w:line="240" w:lineRule="auto"/>
      </w:pPr>
      <w:r w:rsidRPr="003E4896">
        <w:rPr>
          <w:b/>
          <w:bCs/>
        </w:rPr>
        <w:lastRenderedPageBreak/>
        <w:t xml:space="preserve">6.1.13 – </w:t>
      </w:r>
      <w:r w:rsidR="00720C41" w:rsidRPr="003E4896">
        <w:t xml:space="preserve">A CONTRATADA poderá apresentar justificativa para a prestação do serviço com menor nível de conformidade, que poderá ser aceita pelo fiscal técnico, desde que comprovada </w:t>
      </w:r>
      <w:r w:rsidR="00644605" w:rsidRPr="003E4896">
        <w:t>à</w:t>
      </w:r>
      <w:r w:rsidR="00720C41" w:rsidRPr="003E4896">
        <w:t xml:space="preserve"> excepcionalidade da ocorrência, resultante exclusivamente de fatores imprevisíveis e alheios ao controle do prestador.</w:t>
      </w:r>
    </w:p>
    <w:p w14:paraId="0C113126" w14:textId="77777777" w:rsidR="00720C41" w:rsidRPr="003E4896" w:rsidRDefault="00D12022" w:rsidP="00771306">
      <w:pPr>
        <w:spacing w:line="240" w:lineRule="auto"/>
      </w:pPr>
      <w:r w:rsidRPr="003E4896">
        <w:rPr>
          <w:b/>
          <w:bCs/>
        </w:rPr>
        <w:t xml:space="preserve">6.1.14 – </w:t>
      </w:r>
      <w:r w:rsidR="00720C41" w:rsidRPr="003E4896">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A973D73" w14:textId="77777777" w:rsidR="00720C41" w:rsidRPr="003E4896" w:rsidRDefault="00D12022" w:rsidP="00771306">
      <w:pPr>
        <w:spacing w:line="240" w:lineRule="auto"/>
      </w:pPr>
      <w:r w:rsidRPr="003E4896">
        <w:rPr>
          <w:b/>
          <w:bCs/>
        </w:rPr>
        <w:t xml:space="preserve">6.1.15 – </w:t>
      </w:r>
      <w:r w:rsidR="00720C41" w:rsidRPr="003E4896">
        <w:t>A empresa CONTRATADA deve manter na obra um ou mais profissionais que façam parte do seu quadro permanente, e que sejam de nível Técnico Superior, detentores de atestado de capacidade técnica, e registrad</w:t>
      </w:r>
      <w:r w:rsidR="00644605" w:rsidRPr="003E4896">
        <w:t>os em sua entidade profissional.</w:t>
      </w:r>
    </w:p>
    <w:p w14:paraId="671D128E" w14:textId="77777777" w:rsidR="00720C41" w:rsidRPr="003E4896" w:rsidRDefault="00D12022" w:rsidP="00771306">
      <w:pPr>
        <w:spacing w:line="240" w:lineRule="auto"/>
      </w:pPr>
      <w:r w:rsidRPr="003E4896">
        <w:rPr>
          <w:b/>
          <w:bCs/>
        </w:rPr>
        <w:t xml:space="preserve">6.1.16 – </w:t>
      </w:r>
      <w:r w:rsidR="00720C41" w:rsidRPr="003E4896">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615DD11D" w14:textId="77777777" w:rsidR="00720C41" w:rsidRPr="003E4896" w:rsidRDefault="00D12022" w:rsidP="00771306">
      <w:pPr>
        <w:spacing w:line="240" w:lineRule="auto"/>
      </w:pPr>
      <w:r w:rsidRPr="003E4896">
        <w:rPr>
          <w:b/>
          <w:bCs/>
        </w:rPr>
        <w:t xml:space="preserve">6.1.17 – </w:t>
      </w:r>
      <w:r w:rsidR="00720C41" w:rsidRPr="003E4896">
        <w:t>A CONTRATADA deverá manter os locais, onde forem realizados os serviços, sinalizados e isolados do público por placas, faixas, fitas, tapume, tela dentre outros meios com o fim de evitar riscos de acidentes aos usuários locais e ao pessoal da empresa.</w:t>
      </w:r>
    </w:p>
    <w:p w14:paraId="672C2537" w14:textId="77777777" w:rsidR="00720C41" w:rsidRPr="003E4896" w:rsidRDefault="00D12022" w:rsidP="00771306">
      <w:pPr>
        <w:spacing w:line="240" w:lineRule="auto"/>
      </w:pPr>
      <w:r w:rsidRPr="003E4896">
        <w:rPr>
          <w:b/>
          <w:bCs/>
        </w:rPr>
        <w:t xml:space="preserve">6.1.18 – </w:t>
      </w:r>
      <w:r w:rsidR="00720C41" w:rsidRPr="003E4896">
        <w:t xml:space="preserve">Serão de inteira responsabilidade da contratada as despesas com pessoal, impostos, alimentação, transporte e material. </w:t>
      </w:r>
    </w:p>
    <w:p w14:paraId="239CAD76" w14:textId="77777777" w:rsidR="00720C41" w:rsidRPr="003E4896" w:rsidRDefault="00706A82" w:rsidP="00771306">
      <w:pPr>
        <w:spacing w:line="240" w:lineRule="auto"/>
      </w:pPr>
      <w:r w:rsidRPr="003E4896">
        <w:rPr>
          <w:b/>
          <w:bCs/>
        </w:rPr>
        <w:t>6.1.19</w:t>
      </w:r>
      <w:r w:rsidR="00D12022" w:rsidRPr="003E4896">
        <w:rPr>
          <w:b/>
          <w:bCs/>
        </w:rPr>
        <w:t xml:space="preserve"> – </w:t>
      </w:r>
      <w:r w:rsidR="00720C41" w:rsidRPr="003E4896">
        <w:t xml:space="preserve">A CONTRATADA deverá manter os seus funcionários equipados com os devidos Equipamentos de Proteção Individual – </w:t>
      </w:r>
      <w:proofErr w:type="spellStart"/>
      <w:r w:rsidR="00720C41" w:rsidRPr="003E4896">
        <w:t>EPI´s</w:t>
      </w:r>
      <w:proofErr w:type="spellEnd"/>
      <w:r w:rsidR="00720C41" w:rsidRPr="003E4896">
        <w:t xml:space="preserve"> (Certificado de Aprovação (CA)) e Equipamento de Proteção Coletiva – </w:t>
      </w:r>
      <w:proofErr w:type="spellStart"/>
      <w:r w:rsidR="00720C41" w:rsidRPr="003E4896">
        <w:t>EPC’s</w:t>
      </w:r>
      <w:proofErr w:type="spellEnd"/>
      <w:r w:rsidR="00720C41" w:rsidRPr="003E4896">
        <w:t xml:space="preserve">, durante todo o período de trabalho, principalmente uniformizados e identificados. </w:t>
      </w:r>
    </w:p>
    <w:p w14:paraId="4CB752B8" w14:textId="77777777" w:rsidR="00720C41" w:rsidRPr="003E4896" w:rsidRDefault="00706A82" w:rsidP="00771306">
      <w:pPr>
        <w:spacing w:line="240" w:lineRule="auto"/>
      </w:pPr>
      <w:r w:rsidRPr="003E4896">
        <w:rPr>
          <w:b/>
          <w:bCs/>
        </w:rPr>
        <w:t>6.1.20</w:t>
      </w:r>
      <w:r w:rsidR="00D12022" w:rsidRPr="003E4896">
        <w:rPr>
          <w:b/>
          <w:bCs/>
        </w:rPr>
        <w:t xml:space="preserve"> – </w:t>
      </w:r>
      <w:r w:rsidR="00720C41" w:rsidRPr="003E4896">
        <w:t>A CONTRATADA deverá se informar com ao fiscal do contrato sobre o local onde serão instalados os tapumes e os barracões, que servirá de base para a administração da obra por parte da CONTRATADA (caso seja necessário).</w:t>
      </w:r>
    </w:p>
    <w:p w14:paraId="2FED484B" w14:textId="77777777" w:rsidR="00720C41" w:rsidRPr="003E4896" w:rsidRDefault="00706A82" w:rsidP="00771306">
      <w:pPr>
        <w:spacing w:line="240" w:lineRule="auto"/>
      </w:pPr>
      <w:r w:rsidRPr="003E4896">
        <w:rPr>
          <w:b/>
          <w:bCs/>
        </w:rPr>
        <w:t>6.1.21</w:t>
      </w:r>
      <w:r w:rsidR="00D12022" w:rsidRPr="003E4896">
        <w:rPr>
          <w:b/>
          <w:bCs/>
        </w:rPr>
        <w:t xml:space="preserve"> – </w:t>
      </w:r>
      <w:r w:rsidR="00720C41" w:rsidRPr="003E4896">
        <w:t>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3CFB2ADB" w14:textId="77777777" w:rsidR="00720C41" w:rsidRPr="003E4896" w:rsidRDefault="00706A82" w:rsidP="00771306">
      <w:pPr>
        <w:spacing w:line="240" w:lineRule="auto"/>
      </w:pPr>
      <w:r w:rsidRPr="003E4896">
        <w:rPr>
          <w:b/>
          <w:bCs/>
        </w:rPr>
        <w:lastRenderedPageBreak/>
        <w:t>6.1.22</w:t>
      </w:r>
      <w:r w:rsidR="00D12022" w:rsidRPr="003E4896">
        <w:rPr>
          <w:b/>
          <w:bCs/>
        </w:rPr>
        <w:t xml:space="preserve"> – </w:t>
      </w:r>
      <w:r w:rsidR="00720C41" w:rsidRPr="003E4896">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0AA7E396" w14:textId="77777777" w:rsidR="00720C41" w:rsidRPr="003E4896" w:rsidRDefault="00706A82" w:rsidP="00771306">
      <w:pPr>
        <w:spacing w:line="240" w:lineRule="auto"/>
      </w:pPr>
      <w:r w:rsidRPr="003E4896">
        <w:rPr>
          <w:b/>
          <w:bCs/>
        </w:rPr>
        <w:t>6.1.23</w:t>
      </w:r>
      <w:r w:rsidR="00D12022" w:rsidRPr="003E4896">
        <w:rPr>
          <w:b/>
          <w:bCs/>
        </w:rPr>
        <w:t xml:space="preserve"> – </w:t>
      </w:r>
      <w:r w:rsidR="00720C41" w:rsidRPr="003E4896">
        <w:t xml:space="preserve">Todos os serviços que forem aditivados aos projetos iniciais, só deverão ser executados/liquidados após contrato do serviço aditivado assinado. </w:t>
      </w:r>
    </w:p>
    <w:p w14:paraId="65D2A4AB" w14:textId="77777777" w:rsidR="00921D15" w:rsidRPr="003E4896" w:rsidRDefault="00706A82" w:rsidP="00771306">
      <w:pPr>
        <w:spacing w:line="240" w:lineRule="auto"/>
        <w:rPr>
          <w:szCs w:val="24"/>
        </w:rPr>
      </w:pPr>
      <w:r w:rsidRPr="003E4896">
        <w:rPr>
          <w:b/>
          <w:bCs/>
        </w:rPr>
        <w:t>6.1.24</w:t>
      </w:r>
      <w:r w:rsidR="00D12022" w:rsidRPr="003E4896">
        <w:rPr>
          <w:b/>
          <w:bCs/>
        </w:rPr>
        <w:t xml:space="preserve"> – </w:t>
      </w:r>
      <w:r w:rsidR="00720C41" w:rsidRPr="003E4896">
        <w:rPr>
          <w:szCs w:val="24"/>
        </w:rPr>
        <w:t>O local onde serão realizados os serviços deverá ser entregue limpo, sem material excedente, pront</w:t>
      </w:r>
      <w:r w:rsidR="00771306" w:rsidRPr="003E4896">
        <w:rPr>
          <w:szCs w:val="24"/>
        </w:rPr>
        <w:t>o para o uso público.</w:t>
      </w:r>
    </w:p>
    <w:p w14:paraId="5D041048" w14:textId="77777777" w:rsidR="00921D15" w:rsidRPr="003E4896" w:rsidRDefault="00921D15" w:rsidP="00921D15">
      <w:pPr>
        <w:suppressAutoHyphens w:val="0"/>
        <w:autoSpaceDE w:val="0"/>
        <w:autoSpaceDN w:val="0"/>
        <w:adjustRightInd w:val="0"/>
        <w:spacing w:before="0" w:after="0" w:line="240" w:lineRule="auto"/>
        <w:jc w:val="left"/>
        <w:rPr>
          <w:rFonts w:cs="Arial"/>
          <w:b/>
          <w:szCs w:val="24"/>
        </w:rPr>
      </w:pPr>
      <w:r w:rsidRPr="003E4896">
        <w:rPr>
          <w:rFonts w:cs="Arial"/>
          <w:b/>
          <w:szCs w:val="24"/>
        </w:rPr>
        <w:t>6.2 - Das sanções administrativas</w:t>
      </w:r>
    </w:p>
    <w:p w14:paraId="7FF18407" w14:textId="77777777" w:rsidR="00921D15" w:rsidRPr="003E4896" w:rsidRDefault="00921D15" w:rsidP="00921D15">
      <w:pPr>
        <w:suppressAutoHyphens w:val="0"/>
        <w:autoSpaceDE w:val="0"/>
        <w:autoSpaceDN w:val="0"/>
        <w:adjustRightInd w:val="0"/>
        <w:spacing w:before="0" w:after="0" w:line="240" w:lineRule="auto"/>
        <w:jc w:val="left"/>
        <w:rPr>
          <w:rFonts w:cs="Arial"/>
          <w:szCs w:val="24"/>
        </w:rPr>
      </w:pPr>
    </w:p>
    <w:p w14:paraId="6F62F3A1"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6.2.1 - </w:t>
      </w:r>
      <w:r w:rsidRPr="003E4896">
        <w:rPr>
          <w:rFonts w:cs="Arial"/>
          <w:szCs w:val="24"/>
        </w:rPr>
        <w:t>Nos termos do Art. 162 da Lei 14.133/21, o atraso injustificado na execução do contrato sujeitará o licitante contratado à</w:t>
      </w:r>
      <w:r w:rsidR="00706A82" w:rsidRPr="003E4896">
        <w:rPr>
          <w:rFonts w:cs="Arial"/>
          <w:szCs w:val="24"/>
        </w:rPr>
        <w:t xml:space="preserve"> </w:t>
      </w:r>
      <w:r w:rsidRPr="003E4896">
        <w:rPr>
          <w:rFonts w:cs="Arial"/>
          <w:szCs w:val="24"/>
        </w:rPr>
        <w:t>aplicação de multa de mora, nas seguintes condições:</w:t>
      </w:r>
    </w:p>
    <w:p w14:paraId="422967B1"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497BC30C"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6.2.1.1 - </w:t>
      </w:r>
      <w:r w:rsidRPr="003E4896">
        <w:rPr>
          <w:rFonts w:cs="Arial"/>
          <w:szCs w:val="24"/>
        </w:rPr>
        <w:t>Fixa-se a multa de mora em 0,3 % (três décimos por cento) por dia de atraso, a</w:t>
      </w:r>
      <w:r w:rsidR="00706A82" w:rsidRPr="003E4896">
        <w:rPr>
          <w:rFonts w:cs="Arial"/>
          <w:szCs w:val="24"/>
        </w:rPr>
        <w:t xml:space="preserve"> </w:t>
      </w:r>
      <w:r w:rsidRPr="003E4896">
        <w:rPr>
          <w:rFonts w:cs="Arial"/>
          <w:szCs w:val="24"/>
        </w:rPr>
        <w:t>incidir sobre o valor total reajustado do contrato, ou sobre o saldo reajustado não atendido, caso o contrato encontre-se parcialmente executado;</w:t>
      </w:r>
    </w:p>
    <w:p w14:paraId="2BF683B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2B27F3F3"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6.2.1.2 - </w:t>
      </w:r>
      <w:r w:rsidRPr="003E4896">
        <w:rPr>
          <w:rFonts w:cs="Arial"/>
          <w:szCs w:val="24"/>
        </w:rPr>
        <w:t>Os dias de atraso serão contabilizados em conformidade com o cronograma de</w:t>
      </w:r>
      <w:r w:rsidR="00706A82" w:rsidRPr="003E4896">
        <w:rPr>
          <w:rFonts w:cs="Arial"/>
          <w:szCs w:val="24"/>
        </w:rPr>
        <w:t xml:space="preserve"> </w:t>
      </w:r>
      <w:r w:rsidRPr="003E4896">
        <w:rPr>
          <w:rFonts w:cs="Arial"/>
          <w:szCs w:val="24"/>
        </w:rPr>
        <w:t>execução do contrato;</w:t>
      </w:r>
    </w:p>
    <w:p w14:paraId="36C67D6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7C5C73C"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6.2.1.3 - </w:t>
      </w:r>
      <w:r w:rsidRPr="003E4896">
        <w:rPr>
          <w:rFonts w:cs="Arial"/>
          <w:szCs w:val="24"/>
        </w:rPr>
        <w:t>A aplicação da multa de mora não impede que a Administração rescinda unilateralmente o contrato e aplique as ou</w:t>
      </w:r>
      <w:r w:rsidR="002E6223" w:rsidRPr="003E4896">
        <w:rPr>
          <w:rFonts w:cs="Arial"/>
          <w:szCs w:val="24"/>
        </w:rPr>
        <w:t>tras sanções previstas no item 6.2</w:t>
      </w:r>
      <w:r w:rsidRPr="003E4896">
        <w:rPr>
          <w:rFonts w:cs="Arial"/>
          <w:szCs w:val="24"/>
        </w:rPr>
        <w:t>.2 deste Projeto Básico e na Lei Federal nº 14.133/21.</w:t>
      </w:r>
    </w:p>
    <w:p w14:paraId="79793B6F"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3AEA0E3B"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6.2.2 - </w:t>
      </w:r>
      <w:r w:rsidRPr="003E4896">
        <w:rPr>
          <w:rFonts w:cs="Arial"/>
          <w:szCs w:val="24"/>
        </w:rPr>
        <w:t>Conforme Art. 156 da Lei 14.133/21 s</w:t>
      </w:r>
      <w:r w:rsidRPr="003E4896">
        <w:rPr>
          <w:rFonts w:cs="Arial"/>
          <w:color w:val="000000"/>
          <w:szCs w:val="24"/>
        </w:rPr>
        <w:t>erão aplicadas ao responsável pelas infrações administrativas previstas no artigo anterior da mesma Lei, as seguintes sanções:</w:t>
      </w:r>
    </w:p>
    <w:p w14:paraId="4030BF7B"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292EA78E"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a)</w:t>
      </w:r>
      <w:r w:rsidRPr="003E4896">
        <w:rPr>
          <w:rFonts w:cs="Arial"/>
          <w:szCs w:val="24"/>
        </w:rPr>
        <w:t xml:space="preserve"> advertência</w:t>
      </w:r>
      <w:r w:rsidRPr="003E4896">
        <w:rPr>
          <w:rFonts w:cs="Arial"/>
          <w:color w:val="000000"/>
          <w:szCs w:val="24"/>
        </w:rPr>
        <w:t xml:space="preserve"> aplicada exclusivamente pela infração administrativa prevista no </w:t>
      </w:r>
      <w:r w:rsidRPr="003E4896">
        <w:rPr>
          <w:rFonts w:cs="Arial"/>
          <w:szCs w:val="24"/>
        </w:rPr>
        <w:t>inciso I do </w:t>
      </w:r>
      <w:r w:rsidRPr="003E4896">
        <w:rPr>
          <w:rFonts w:cs="Arial"/>
          <w:bCs/>
          <w:szCs w:val="24"/>
        </w:rPr>
        <w:t>caput</w:t>
      </w:r>
      <w:r w:rsidRPr="003E4896">
        <w:rPr>
          <w:rFonts w:cs="Arial"/>
          <w:szCs w:val="24"/>
        </w:rPr>
        <w:t> do art. 155 da Lei 14.133/21</w:t>
      </w:r>
      <w:r w:rsidRPr="003E4896">
        <w:rPr>
          <w:rFonts w:cs="Arial"/>
          <w:color w:val="000000"/>
          <w:szCs w:val="24"/>
        </w:rPr>
        <w:t>, quando não se justificar a imposição de penalidade mais grave</w:t>
      </w:r>
      <w:r w:rsidRPr="003E4896">
        <w:rPr>
          <w:rFonts w:cs="Arial"/>
          <w:szCs w:val="24"/>
        </w:rPr>
        <w:t>;</w:t>
      </w:r>
    </w:p>
    <w:p w14:paraId="7DDEAC34"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62813AE1"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b)</w:t>
      </w:r>
      <w:r w:rsidRPr="003E4896">
        <w:rPr>
          <w:rFonts w:cs="Arial"/>
          <w:szCs w:val="24"/>
        </w:rPr>
        <w:t xml:space="preserve"> multa compensatória por perdas e danos, no montante de até 10% (dez por cento) </w:t>
      </w:r>
      <w:r w:rsidRPr="003E4896">
        <w:rPr>
          <w:rFonts w:cs="Arial"/>
          <w:color w:val="000000"/>
          <w:szCs w:val="24"/>
        </w:rPr>
        <w:t>do valor do contrato licitado aplicada ao responsável por qualquer das infrações administrativas previstas no Art. 155 da Lei 14.133/21.</w:t>
      </w:r>
    </w:p>
    <w:p w14:paraId="12BCAA79"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p>
    <w:p w14:paraId="6AE4AA8A"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c) </w:t>
      </w:r>
      <w:r w:rsidRPr="003E4896">
        <w:rPr>
          <w:rFonts w:cs="Arial"/>
          <w:szCs w:val="24"/>
        </w:rPr>
        <w:t>suspensão temporária de participação em licitação e impedimento de contratar coma Administração Pública</w:t>
      </w:r>
      <w:r w:rsidRPr="003E4896">
        <w:rPr>
          <w:rFonts w:cs="Arial"/>
          <w:color w:val="000000"/>
          <w:szCs w:val="24"/>
        </w:rPr>
        <w:t>, aplicada ao responsável pelas infrações administrativas previstas nos </w:t>
      </w:r>
      <w:r w:rsidRPr="003E4896">
        <w:rPr>
          <w:rFonts w:cs="Arial"/>
          <w:szCs w:val="24"/>
        </w:rPr>
        <w:t>incisos II, III, IV, V, VI e VII do </w:t>
      </w:r>
      <w:r w:rsidRPr="003E4896">
        <w:rPr>
          <w:rFonts w:cs="Arial"/>
          <w:b/>
          <w:bCs/>
          <w:szCs w:val="24"/>
        </w:rPr>
        <w:t>caput</w:t>
      </w:r>
      <w:r w:rsidRPr="003E4896">
        <w:rPr>
          <w:rFonts w:cs="Arial"/>
          <w:szCs w:val="24"/>
        </w:rPr>
        <w:t> do art. 155 da Lei 14.133/21,</w:t>
      </w:r>
      <w:r w:rsidRPr="003E4896">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616F4E04"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0610E039"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d)</w:t>
      </w:r>
      <w:r w:rsidRPr="003E4896">
        <w:rPr>
          <w:rFonts w:cs="Arial"/>
          <w:szCs w:val="24"/>
        </w:rPr>
        <w:t xml:space="preserve"> declaração de inidoneidade para licitar ou contratar com a Administração Pública,</w:t>
      </w:r>
      <w:r w:rsidRPr="003E4896">
        <w:rPr>
          <w:rFonts w:cs="Arial"/>
          <w:color w:val="000000"/>
          <w:szCs w:val="24"/>
        </w:rPr>
        <w:t xml:space="preserve"> aplicada ao responsável pelas infrações administrativas previstas nos </w:t>
      </w:r>
      <w:r w:rsidRPr="003E4896">
        <w:rPr>
          <w:rFonts w:cs="Arial"/>
          <w:szCs w:val="24"/>
        </w:rPr>
        <w:t>incisos VIII, IX, X, XI e XII do </w:t>
      </w:r>
      <w:r w:rsidRPr="003E4896">
        <w:rPr>
          <w:rFonts w:cs="Arial"/>
          <w:bCs/>
          <w:szCs w:val="24"/>
        </w:rPr>
        <w:t>caput</w:t>
      </w:r>
      <w:r w:rsidRPr="003E4896">
        <w:rPr>
          <w:rFonts w:cs="Arial"/>
          <w:szCs w:val="24"/>
        </w:rPr>
        <w:t> do art. 155 da Lei 14.133/21</w:t>
      </w:r>
      <w:r w:rsidRPr="003E4896">
        <w:rPr>
          <w:rFonts w:cs="Arial"/>
          <w:color w:val="000000"/>
          <w:szCs w:val="24"/>
        </w:rPr>
        <w:t xml:space="preserve">, bem como pelas infrações </w:t>
      </w:r>
      <w:r w:rsidRPr="003E4896">
        <w:rPr>
          <w:rFonts w:cs="Arial"/>
          <w:color w:val="000000"/>
          <w:szCs w:val="24"/>
        </w:rPr>
        <w:lastRenderedPageBreak/>
        <w:t>administrativas previstas nos incisos II, III, IV, V, VI e VII do </w:t>
      </w:r>
      <w:r w:rsidRPr="003E4896">
        <w:rPr>
          <w:rFonts w:cs="Arial"/>
          <w:bCs/>
          <w:color w:val="000000"/>
          <w:szCs w:val="24"/>
        </w:rPr>
        <w:t>caput</w:t>
      </w:r>
      <w:r w:rsidRPr="003E4896">
        <w:rPr>
          <w:rFonts w:cs="Arial"/>
          <w:color w:val="000000"/>
          <w:szCs w:val="24"/>
        </w:rPr>
        <w:t xml:space="preserve"> do referido artigo que justifiquem a imposição de penalidade mais grave que a sanção referida no § 4º do </w:t>
      </w:r>
      <w:proofErr w:type="spellStart"/>
      <w:r w:rsidRPr="003E4896">
        <w:rPr>
          <w:rFonts w:cs="Arial"/>
          <w:color w:val="000000"/>
          <w:szCs w:val="24"/>
        </w:rPr>
        <w:t>Art</w:t>
      </w:r>
      <w:proofErr w:type="spellEnd"/>
      <w:r w:rsidRPr="003E4896">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5076AC5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3BE8A4D" w14:textId="77777777" w:rsidR="00921D15" w:rsidRPr="003E4896" w:rsidRDefault="00921D15" w:rsidP="00921D15">
      <w:pPr>
        <w:suppressAutoHyphens w:val="0"/>
        <w:autoSpaceDE w:val="0"/>
        <w:autoSpaceDN w:val="0"/>
        <w:adjustRightInd w:val="0"/>
        <w:spacing w:before="0" w:after="0" w:line="240" w:lineRule="auto"/>
        <w:rPr>
          <w:rFonts w:cs="Arial"/>
          <w:szCs w:val="24"/>
        </w:rPr>
      </w:pPr>
      <w:r w:rsidRPr="003E4896">
        <w:rPr>
          <w:rFonts w:cs="Arial"/>
          <w:b/>
          <w:szCs w:val="24"/>
        </w:rPr>
        <w:t xml:space="preserve">6.2.3 - </w:t>
      </w:r>
      <w:r w:rsidRPr="003E4896">
        <w:rPr>
          <w:rFonts w:cs="Arial"/>
          <w:szCs w:val="24"/>
        </w:rPr>
        <w:t>As sanções previstas no item anterior nas alíneas “</w:t>
      </w:r>
      <w:r w:rsidRPr="003E4896">
        <w:rPr>
          <w:rFonts w:cs="Arial"/>
          <w:b/>
          <w:szCs w:val="24"/>
        </w:rPr>
        <w:t>a</w:t>
      </w:r>
      <w:r w:rsidRPr="003E4896">
        <w:rPr>
          <w:rFonts w:cs="Arial"/>
          <w:szCs w:val="24"/>
        </w:rPr>
        <w:t>”, “</w:t>
      </w:r>
      <w:r w:rsidRPr="003E4896">
        <w:rPr>
          <w:rFonts w:cs="Arial"/>
          <w:b/>
          <w:szCs w:val="24"/>
        </w:rPr>
        <w:t>c</w:t>
      </w:r>
      <w:r w:rsidRPr="003E4896">
        <w:rPr>
          <w:rFonts w:cs="Arial"/>
          <w:szCs w:val="24"/>
        </w:rPr>
        <w:t>” e “</w:t>
      </w:r>
      <w:r w:rsidRPr="003E4896">
        <w:rPr>
          <w:rFonts w:cs="Arial"/>
          <w:b/>
          <w:szCs w:val="24"/>
        </w:rPr>
        <w:t>d</w:t>
      </w:r>
      <w:r w:rsidRPr="003E4896">
        <w:rPr>
          <w:rFonts w:cs="Arial"/>
          <w:szCs w:val="24"/>
        </w:rPr>
        <w:t xml:space="preserve">” poderão ser aplicadas </w:t>
      </w:r>
      <w:r w:rsidRPr="003E4896">
        <w:rPr>
          <w:rFonts w:cs="Arial"/>
          <w:color w:val="000000"/>
          <w:szCs w:val="24"/>
        </w:rPr>
        <w:t xml:space="preserve">cumulativamente com a prevista </w:t>
      </w:r>
      <w:r w:rsidRPr="003E4896">
        <w:rPr>
          <w:rFonts w:cs="Arial"/>
          <w:szCs w:val="24"/>
        </w:rPr>
        <w:t>alínea “</w:t>
      </w:r>
      <w:r w:rsidRPr="003E4896">
        <w:rPr>
          <w:rFonts w:cs="Arial"/>
          <w:b/>
          <w:szCs w:val="24"/>
        </w:rPr>
        <w:t>b</w:t>
      </w:r>
      <w:r w:rsidRPr="003E4896">
        <w:rPr>
          <w:rFonts w:cs="Arial"/>
          <w:szCs w:val="24"/>
        </w:rPr>
        <w:t>”</w:t>
      </w:r>
      <w:r w:rsidR="00AF5976" w:rsidRPr="003E4896">
        <w:rPr>
          <w:rFonts w:cs="Arial"/>
          <w:szCs w:val="24"/>
        </w:rPr>
        <w:t xml:space="preserve">, </w:t>
      </w:r>
      <w:r w:rsidR="002E6223" w:rsidRPr="003E4896">
        <w:rPr>
          <w:rFonts w:cs="Arial"/>
          <w:szCs w:val="24"/>
        </w:rPr>
        <w:t>item 6.2.1.1</w:t>
      </w:r>
      <w:r w:rsidR="00AF5976" w:rsidRPr="003E4896">
        <w:rPr>
          <w:rFonts w:cs="Arial"/>
          <w:szCs w:val="24"/>
        </w:rPr>
        <w:t xml:space="preserve"> e item 6.2.4</w:t>
      </w:r>
      <w:r w:rsidRPr="003E4896">
        <w:rPr>
          <w:rFonts w:cs="Arial"/>
          <w:szCs w:val="24"/>
        </w:rPr>
        <w:t>.</w:t>
      </w:r>
    </w:p>
    <w:p w14:paraId="6FCCA01C" w14:textId="77777777" w:rsidR="002E6223" w:rsidRPr="003E4896" w:rsidRDefault="002E6223" w:rsidP="002E6223">
      <w:pPr>
        <w:pStyle w:val="Default"/>
        <w:rPr>
          <w:rFonts w:ascii="Arial" w:hAnsi="Arial" w:cs="Arial"/>
          <w:color w:val="auto"/>
        </w:rPr>
      </w:pPr>
    </w:p>
    <w:p w14:paraId="182740FE" w14:textId="77777777" w:rsidR="002E6223" w:rsidRPr="003E4896" w:rsidRDefault="008C6A7C" w:rsidP="00921D15">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6.2.4 -</w:t>
      </w:r>
      <w:r w:rsidRPr="003E4896">
        <w:rPr>
          <w:rFonts w:cs="Arial"/>
          <w:color w:val="000000"/>
          <w:szCs w:val="24"/>
        </w:rPr>
        <w:t xml:space="preserve"> </w:t>
      </w:r>
      <w:r w:rsidR="002E6223" w:rsidRPr="003E4896">
        <w:rPr>
          <w:rFonts w:cs="Arial"/>
          <w:color w:val="000000"/>
          <w:szCs w:val="24"/>
        </w:rPr>
        <w:t>Para efeito de aplicação de multas, às infrações são atribuídos graus, de ac</w:t>
      </w:r>
      <w:r w:rsidRPr="003E4896">
        <w:rPr>
          <w:rFonts w:cs="Arial"/>
          <w:color w:val="000000"/>
          <w:szCs w:val="24"/>
        </w:rPr>
        <w:t>ordo com as tabelas 1 e 2 abaixo</w:t>
      </w:r>
      <w:r w:rsidR="002E6223" w:rsidRPr="003E4896">
        <w:rPr>
          <w:rFonts w:cs="Arial"/>
          <w:color w:val="000000"/>
          <w:szCs w:val="24"/>
        </w:rPr>
        <w:t xml:space="preserve">:  </w:t>
      </w:r>
    </w:p>
    <w:p w14:paraId="34F51CA0" w14:textId="77777777" w:rsidR="002E6223" w:rsidRPr="003E4896"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3E4896" w14:paraId="281C51AC" w14:textId="77777777" w:rsidTr="008C6A7C">
        <w:trPr>
          <w:jc w:val="center"/>
        </w:trPr>
        <w:tc>
          <w:tcPr>
            <w:tcW w:w="988" w:type="dxa"/>
            <w:shd w:val="clear" w:color="auto" w:fill="D9D9D9" w:themeFill="background1" w:themeFillShade="D9"/>
          </w:tcPr>
          <w:p w14:paraId="3A58037C" w14:textId="77777777" w:rsidR="008C6A7C" w:rsidRPr="003E4896" w:rsidRDefault="008C6A7C" w:rsidP="008C6A7C">
            <w:pPr>
              <w:suppressAutoHyphens w:val="0"/>
              <w:autoSpaceDE w:val="0"/>
              <w:autoSpaceDN w:val="0"/>
              <w:adjustRightInd w:val="0"/>
              <w:spacing w:before="0" w:after="0" w:line="240" w:lineRule="auto"/>
              <w:jc w:val="center"/>
              <w:rPr>
                <w:rFonts w:cs="Arial"/>
                <w:b/>
                <w:szCs w:val="24"/>
              </w:rPr>
            </w:pPr>
            <w:r w:rsidRPr="003E4896">
              <w:rPr>
                <w:rFonts w:cs="Arial"/>
                <w:b/>
                <w:szCs w:val="24"/>
              </w:rPr>
              <w:t>GRAU</w:t>
            </w:r>
          </w:p>
        </w:tc>
        <w:tc>
          <w:tcPr>
            <w:tcW w:w="6095" w:type="dxa"/>
            <w:shd w:val="clear" w:color="auto" w:fill="D9D9D9" w:themeFill="background1" w:themeFillShade="D9"/>
          </w:tcPr>
          <w:p w14:paraId="5D8A9253" w14:textId="77777777" w:rsidR="008C6A7C" w:rsidRPr="003E4896" w:rsidRDefault="008C6A7C" w:rsidP="008C6A7C">
            <w:pPr>
              <w:suppressAutoHyphens w:val="0"/>
              <w:autoSpaceDE w:val="0"/>
              <w:autoSpaceDN w:val="0"/>
              <w:adjustRightInd w:val="0"/>
              <w:spacing w:before="0" w:after="0" w:line="240" w:lineRule="auto"/>
              <w:jc w:val="center"/>
              <w:rPr>
                <w:rFonts w:cs="Arial"/>
                <w:b/>
                <w:szCs w:val="24"/>
              </w:rPr>
            </w:pPr>
            <w:r w:rsidRPr="003E4896">
              <w:rPr>
                <w:rFonts w:cs="Arial"/>
                <w:b/>
                <w:szCs w:val="24"/>
              </w:rPr>
              <w:t>CORRESPONDÊNCIA</w:t>
            </w:r>
          </w:p>
        </w:tc>
      </w:tr>
      <w:tr w:rsidR="008C6A7C" w:rsidRPr="003E4896" w14:paraId="7C759946" w14:textId="77777777" w:rsidTr="008C6A7C">
        <w:trPr>
          <w:jc w:val="center"/>
        </w:trPr>
        <w:tc>
          <w:tcPr>
            <w:tcW w:w="988" w:type="dxa"/>
          </w:tcPr>
          <w:p w14:paraId="6175ECF4" w14:textId="77777777" w:rsidR="008C6A7C" w:rsidRPr="003E4896" w:rsidRDefault="008C6A7C" w:rsidP="008C6A7C">
            <w:pPr>
              <w:suppressAutoHyphens w:val="0"/>
              <w:autoSpaceDE w:val="0"/>
              <w:autoSpaceDN w:val="0"/>
              <w:adjustRightInd w:val="0"/>
              <w:spacing w:before="0" w:after="0" w:line="240" w:lineRule="auto"/>
              <w:jc w:val="center"/>
              <w:rPr>
                <w:rFonts w:cs="Arial"/>
                <w:szCs w:val="24"/>
              </w:rPr>
            </w:pPr>
            <w:r w:rsidRPr="003E4896">
              <w:rPr>
                <w:rFonts w:cs="Arial"/>
                <w:szCs w:val="24"/>
              </w:rPr>
              <w:t>1</w:t>
            </w:r>
          </w:p>
        </w:tc>
        <w:tc>
          <w:tcPr>
            <w:tcW w:w="6095" w:type="dxa"/>
          </w:tcPr>
          <w:p w14:paraId="041032B2"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0,2% sobre o valor global atualizado do contrato</w:t>
            </w:r>
          </w:p>
        </w:tc>
      </w:tr>
      <w:tr w:rsidR="00D45E45" w:rsidRPr="003E4896" w14:paraId="3E485743" w14:textId="77777777" w:rsidTr="008C6A7C">
        <w:trPr>
          <w:jc w:val="center"/>
        </w:trPr>
        <w:tc>
          <w:tcPr>
            <w:tcW w:w="988" w:type="dxa"/>
          </w:tcPr>
          <w:p w14:paraId="4685FEA0" w14:textId="77777777" w:rsidR="00D45E45"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2</w:t>
            </w:r>
          </w:p>
        </w:tc>
        <w:tc>
          <w:tcPr>
            <w:tcW w:w="6095" w:type="dxa"/>
          </w:tcPr>
          <w:p w14:paraId="1D86250E" w14:textId="77777777" w:rsidR="00D45E45" w:rsidRPr="003E4896" w:rsidRDefault="00D45E45"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0,3% sobre o valor global atualizado do contrato</w:t>
            </w:r>
          </w:p>
        </w:tc>
      </w:tr>
      <w:tr w:rsidR="008C6A7C" w:rsidRPr="003E4896" w14:paraId="669E64F6" w14:textId="77777777" w:rsidTr="008C6A7C">
        <w:trPr>
          <w:jc w:val="center"/>
        </w:trPr>
        <w:tc>
          <w:tcPr>
            <w:tcW w:w="988" w:type="dxa"/>
          </w:tcPr>
          <w:p w14:paraId="7848829F"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3</w:t>
            </w:r>
          </w:p>
        </w:tc>
        <w:tc>
          <w:tcPr>
            <w:tcW w:w="6095" w:type="dxa"/>
          </w:tcPr>
          <w:p w14:paraId="10C81370"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0,4% sobre o valor global atualizado do contrato</w:t>
            </w:r>
          </w:p>
        </w:tc>
      </w:tr>
      <w:tr w:rsidR="008C6A7C" w:rsidRPr="003E4896" w14:paraId="1783804A" w14:textId="77777777" w:rsidTr="008C6A7C">
        <w:trPr>
          <w:jc w:val="center"/>
        </w:trPr>
        <w:tc>
          <w:tcPr>
            <w:tcW w:w="988" w:type="dxa"/>
          </w:tcPr>
          <w:p w14:paraId="659410D3"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4</w:t>
            </w:r>
          </w:p>
        </w:tc>
        <w:tc>
          <w:tcPr>
            <w:tcW w:w="6095" w:type="dxa"/>
          </w:tcPr>
          <w:p w14:paraId="7C565839"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0,8% sobre o valor global atualizado do contrato</w:t>
            </w:r>
          </w:p>
        </w:tc>
      </w:tr>
      <w:tr w:rsidR="008C6A7C" w:rsidRPr="003E4896" w14:paraId="68A0DB0D" w14:textId="77777777" w:rsidTr="008C6A7C">
        <w:trPr>
          <w:jc w:val="center"/>
        </w:trPr>
        <w:tc>
          <w:tcPr>
            <w:tcW w:w="988" w:type="dxa"/>
          </w:tcPr>
          <w:p w14:paraId="2ADD5AD8"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5</w:t>
            </w:r>
          </w:p>
        </w:tc>
        <w:tc>
          <w:tcPr>
            <w:tcW w:w="6095" w:type="dxa"/>
          </w:tcPr>
          <w:p w14:paraId="08F2E0A5" w14:textId="77777777" w:rsidR="008C6A7C" w:rsidRPr="003E4896" w:rsidRDefault="00D45E45"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1,6%</w:t>
            </w:r>
            <w:r w:rsidR="008C6A7C" w:rsidRPr="003E4896">
              <w:rPr>
                <w:rFonts w:cs="Arial"/>
                <w:color w:val="000000"/>
                <w:szCs w:val="24"/>
              </w:rPr>
              <w:t xml:space="preserve"> sobre o valor global atualizado do contrato</w:t>
            </w:r>
          </w:p>
        </w:tc>
      </w:tr>
      <w:tr w:rsidR="008C6A7C" w:rsidRPr="003E4896" w14:paraId="2D3EDBAB" w14:textId="77777777" w:rsidTr="008C6A7C">
        <w:trPr>
          <w:jc w:val="center"/>
        </w:trPr>
        <w:tc>
          <w:tcPr>
            <w:tcW w:w="988" w:type="dxa"/>
          </w:tcPr>
          <w:p w14:paraId="7E007C01" w14:textId="77777777" w:rsidR="008C6A7C" w:rsidRPr="003E4896" w:rsidRDefault="00D45E45" w:rsidP="008C6A7C">
            <w:pPr>
              <w:suppressAutoHyphens w:val="0"/>
              <w:autoSpaceDE w:val="0"/>
              <w:autoSpaceDN w:val="0"/>
              <w:adjustRightInd w:val="0"/>
              <w:spacing w:before="0" w:after="0" w:line="240" w:lineRule="auto"/>
              <w:jc w:val="center"/>
              <w:rPr>
                <w:rFonts w:cs="Arial"/>
                <w:szCs w:val="24"/>
              </w:rPr>
            </w:pPr>
            <w:r w:rsidRPr="003E4896">
              <w:rPr>
                <w:rFonts w:cs="Arial"/>
                <w:szCs w:val="24"/>
              </w:rPr>
              <w:t>6</w:t>
            </w:r>
          </w:p>
        </w:tc>
        <w:tc>
          <w:tcPr>
            <w:tcW w:w="6095" w:type="dxa"/>
          </w:tcPr>
          <w:p w14:paraId="73A21CFC" w14:textId="77777777" w:rsidR="008C6A7C" w:rsidRPr="003E4896" w:rsidRDefault="008C6A7C" w:rsidP="00D45E45">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3,2% sobre o valor global atualizado do contrato</w:t>
            </w:r>
          </w:p>
        </w:tc>
      </w:tr>
    </w:tbl>
    <w:p w14:paraId="5F7E0D28" w14:textId="77777777" w:rsidR="002E6223" w:rsidRPr="003E4896" w:rsidRDefault="008C6A7C" w:rsidP="008C6A7C">
      <w:pPr>
        <w:pStyle w:val="Default"/>
        <w:jc w:val="center"/>
        <w:rPr>
          <w:rFonts w:ascii="Arial" w:hAnsi="Arial" w:cs="Arial"/>
        </w:rPr>
      </w:pPr>
      <w:r w:rsidRPr="003E4896">
        <w:rPr>
          <w:rFonts w:ascii="Arial" w:hAnsi="Arial" w:cs="Arial"/>
        </w:rPr>
        <w:t>Tabela 1 - Correspondência do valor conforme grau aplicado.</w:t>
      </w:r>
    </w:p>
    <w:p w14:paraId="01CB8FCD" w14:textId="77777777" w:rsidR="002E6223" w:rsidRPr="003E4896"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3E4896" w14:paraId="4E1723C3" w14:textId="77777777" w:rsidTr="008C6A7C">
        <w:tc>
          <w:tcPr>
            <w:tcW w:w="9061" w:type="dxa"/>
            <w:gridSpan w:val="3"/>
            <w:shd w:val="clear" w:color="auto" w:fill="D9D9D9" w:themeFill="background1" w:themeFillShade="D9"/>
          </w:tcPr>
          <w:p w14:paraId="79585DE5" w14:textId="77777777" w:rsidR="008C6A7C" w:rsidRPr="003E4896" w:rsidRDefault="008C6A7C" w:rsidP="008C6A7C">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INFRAÇÃO</w:t>
            </w:r>
          </w:p>
        </w:tc>
      </w:tr>
      <w:tr w:rsidR="008C6A7C" w:rsidRPr="003E4896" w14:paraId="584925BB" w14:textId="77777777" w:rsidTr="00981552">
        <w:tc>
          <w:tcPr>
            <w:tcW w:w="846" w:type="dxa"/>
            <w:shd w:val="clear" w:color="auto" w:fill="D9D9D9" w:themeFill="background1" w:themeFillShade="D9"/>
          </w:tcPr>
          <w:p w14:paraId="68C3CD46" w14:textId="77777777" w:rsidR="008C6A7C" w:rsidRPr="003E4896" w:rsidRDefault="008C6A7C" w:rsidP="008C6A7C">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ITEM</w:t>
            </w:r>
          </w:p>
        </w:tc>
        <w:tc>
          <w:tcPr>
            <w:tcW w:w="7229" w:type="dxa"/>
            <w:shd w:val="clear" w:color="auto" w:fill="D9D9D9" w:themeFill="background1" w:themeFillShade="D9"/>
          </w:tcPr>
          <w:p w14:paraId="3AA6E3AD" w14:textId="77777777" w:rsidR="008C6A7C" w:rsidRPr="003E4896" w:rsidRDefault="008C6A7C" w:rsidP="008C6A7C">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DESCRIÇÃO</w:t>
            </w:r>
          </w:p>
        </w:tc>
        <w:tc>
          <w:tcPr>
            <w:tcW w:w="986" w:type="dxa"/>
            <w:shd w:val="clear" w:color="auto" w:fill="D9D9D9" w:themeFill="background1" w:themeFillShade="D9"/>
          </w:tcPr>
          <w:p w14:paraId="2F79373F" w14:textId="77777777" w:rsidR="008C6A7C" w:rsidRPr="003E4896" w:rsidRDefault="008C6A7C" w:rsidP="00981552">
            <w:pPr>
              <w:suppressAutoHyphens w:val="0"/>
              <w:autoSpaceDE w:val="0"/>
              <w:autoSpaceDN w:val="0"/>
              <w:adjustRightInd w:val="0"/>
              <w:spacing w:before="0" w:after="0" w:line="240" w:lineRule="auto"/>
              <w:jc w:val="center"/>
              <w:rPr>
                <w:rFonts w:cs="Arial"/>
                <w:b/>
                <w:color w:val="000000"/>
                <w:szCs w:val="24"/>
              </w:rPr>
            </w:pPr>
            <w:r w:rsidRPr="003E4896">
              <w:rPr>
                <w:rFonts w:cs="Arial"/>
                <w:b/>
                <w:color w:val="000000"/>
                <w:szCs w:val="24"/>
              </w:rPr>
              <w:t>GRAU</w:t>
            </w:r>
          </w:p>
        </w:tc>
      </w:tr>
      <w:tr w:rsidR="008C6A7C" w:rsidRPr="003E4896" w14:paraId="252CD711" w14:textId="77777777" w:rsidTr="00981552">
        <w:tc>
          <w:tcPr>
            <w:tcW w:w="846" w:type="dxa"/>
          </w:tcPr>
          <w:p w14:paraId="09395978"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01</w:t>
            </w:r>
          </w:p>
        </w:tc>
        <w:tc>
          <w:tcPr>
            <w:tcW w:w="7229" w:type="dxa"/>
          </w:tcPr>
          <w:p w14:paraId="7829FE99"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Permitir situação que crie a possibilidade de causar dano físico, lesão corporal ou consequências letais - </w:t>
            </w:r>
            <w:r w:rsidRPr="003E4896">
              <w:rPr>
                <w:rFonts w:cs="Arial"/>
                <w:b/>
                <w:color w:val="000000"/>
                <w:szCs w:val="24"/>
              </w:rPr>
              <w:t>Por ocorrência;</w:t>
            </w:r>
          </w:p>
        </w:tc>
        <w:tc>
          <w:tcPr>
            <w:tcW w:w="986" w:type="dxa"/>
          </w:tcPr>
          <w:p w14:paraId="7E1921A6"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6</w:t>
            </w:r>
          </w:p>
        </w:tc>
      </w:tr>
      <w:tr w:rsidR="008C6A7C" w:rsidRPr="003E4896" w14:paraId="71986A4C" w14:textId="77777777" w:rsidTr="00981552">
        <w:tc>
          <w:tcPr>
            <w:tcW w:w="846" w:type="dxa"/>
          </w:tcPr>
          <w:p w14:paraId="44436118"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02</w:t>
            </w:r>
          </w:p>
        </w:tc>
        <w:tc>
          <w:tcPr>
            <w:tcW w:w="7229" w:type="dxa"/>
          </w:tcPr>
          <w:p w14:paraId="67F0BF37"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Suspender ou interromper, salvo motivo de força maior ou caso fortuito, os serviços contratuais - </w:t>
            </w:r>
            <w:r w:rsidRPr="003E4896">
              <w:rPr>
                <w:rFonts w:cs="Arial"/>
                <w:b/>
                <w:color w:val="000000"/>
                <w:szCs w:val="24"/>
              </w:rPr>
              <w:t>Por dia;</w:t>
            </w:r>
          </w:p>
        </w:tc>
        <w:tc>
          <w:tcPr>
            <w:tcW w:w="986" w:type="dxa"/>
          </w:tcPr>
          <w:p w14:paraId="19E49798"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5</w:t>
            </w:r>
          </w:p>
        </w:tc>
      </w:tr>
      <w:tr w:rsidR="008C6A7C" w:rsidRPr="003E4896" w14:paraId="747D8740" w14:textId="77777777" w:rsidTr="00981552">
        <w:tc>
          <w:tcPr>
            <w:tcW w:w="846" w:type="dxa"/>
          </w:tcPr>
          <w:p w14:paraId="7F32DBC5"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03</w:t>
            </w:r>
          </w:p>
        </w:tc>
        <w:tc>
          <w:tcPr>
            <w:tcW w:w="7229" w:type="dxa"/>
          </w:tcPr>
          <w:p w14:paraId="5D25FFA3"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Manter funcionário sem qualificação para executar os serviços contratados - </w:t>
            </w:r>
            <w:r w:rsidRPr="003E4896">
              <w:rPr>
                <w:rFonts w:cs="Arial"/>
                <w:b/>
                <w:color w:val="000000"/>
                <w:szCs w:val="24"/>
              </w:rPr>
              <w:t>Por empregado e por dia;</w:t>
            </w:r>
          </w:p>
        </w:tc>
        <w:tc>
          <w:tcPr>
            <w:tcW w:w="986" w:type="dxa"/>
          </w:tcPr>
          <w:p w14:paraId="15CCFFC9"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8C6A7C" w:rsidRPr="003E4896" w14:paraId="1D9520BA" w14:textId="77777777" w:rsidTr="00981552">
        <w:tc>
          <w:tcPr>
            <w:tcW w:w="846" w:type="dxa"/>
          </w:tcPr>
          <w:p w14:paraId="0EBA9C29"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04</w:t>
            </w:r>
          </w:p>
        </w:tc>
        <w:tc>
          <w:tcPr>
            <w:tcW w:w="7229" w:type="dxa"/>
          </w:tcPr>
          <w:p w14:paraId="280598C1"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Atrasar ou recusar-se a executar serviço determinado pela fiscalização - </w:t>
            </w:r>
            <w:r w:rsidRPr="003E4896">
              <w:rPr>
                <w:rFonts w:cs="Arial"/>
                <w:b/>
                <w:color w:val="000000"/>
                <w:szCs w:val="24"/>
              </w:rPr>
              <w:t>Por serviço e por dia;</w:t>
            </w:r>
          </w:p>
        </w:tc>
        <w:tc>
          <w:tcPr>
            <w:tcW w:w="986" w:type="dxa"/>
          </w:tcPr>
          <w:p w14:paraId="79C1DF01"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8C6A7C" w:rsidRPr="003E4896" w14:paraId="529D9FBD" w14:textId="77777777" w:rsidTr="00981552">
        <w:tc>
          <w:tcPr>
            <w:tcW w:w="846" w:type="dxa"/>
          </w:tcPr>
          <w:p w14:paraId="7D1540AE"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05</w:t>
            </w:r>
          </w:p>
        </w:tc>
        <w:tc>
          <w:tcPr>
            <w:tcW w:w="7229" w:type="dxa"/>
          </w:tcPr>
          <w:p w14:paraId="335F4D7F"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Permitir a execução de serviços sem utilização de EPI/ EPC, ou a presença de trabalhador fora dos locais em que estão realizados os serviços – </w:t>
            </w:r>
            <w:r w:rsidRPr="003E4896">
              <w:rPr>
                <w:rFonts w:cs="Arial"/>
                <w:b/>
                <w:color w:val="000000"/>
                <w:szCs w:val="24"/>
              </w:rPr>
              <w:t>Por trabalhador e por dia;</w:t>
            </w:r>
          </w:p>
        </w:tc>
        <w:tc>
          <w:tcPr>
            <w:tcW w:w="986" w:type="dxa"/>
          </w:tcPr>
          <w:p w14:paraId="6A2CC565"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3</w:t>
            </w:r>
          </w:p>
        </w:tc>
      </w:tr>
      <w:tr w:rsidR="008C6A7C" w:rsidRPr="003E4896" w14:paraId="76930178" w14:textId="77777777" w:rsidTr="00981552">
        <w:tc>
          <w:tcPr>
            <w:tcW w:w="846" w:type="dxa"/>
          </w:tcPr>
          <w:p w14:paraId="0405ECA8"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06</w:t>
            </w:r>
          </w:p>
        </w:tc>
        <w:tc>
          <w:tcPr>
            <w:tcW w:w="7229" w:type="dxa"/>
          </w:tcPr>
          <w:p w14:paraId="72549815"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zelar pelas instalações da PMF ou de terceiros - </w:t>
            </w:r>
            <w:r w:rsidRPr="003E4896">
              <w:rPr>
                <w:rFonts w:cs="Arial"/>
                <w:b/>
                <w:color w:val="000000"/>
                <w:szCs w:val="24"/>
              </w:rPr>
              <w:t>Por ação e por dia;</w:t>
            </w:r>
          </w:p>
        </w:tc>
        <w:tc>
          <w:tcPr>
            <w:tcW w:w="986" w:type="dxa"/>
          </w:tcPr>
          <w:p w14:paraId="325B6088" w14:textId="77777777" w:rsidR="008C6A7C"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w:t>
            </w:r>
          </w:p>
        </w:tc>
      </w:tr>
      <w:tr w:rsidR="008C6A7C" w:rsidRPr="003E4896" w14:paraId="022F5E85" w14:textId="77777777" w:rsidTr="00981552">
        <w:tc>
          <w:tcPr>
            <w:tcW w:w="846" w:type="dxa"/>
          </w:tcPr>
          <w:p w14:paraId="00AC3E0D"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07</w:t>
            </w:r>
          </w:p>
        </w:tc>
        <w:tc>
          <w:tcPr>
            <w:tcW w:w="7229" w:type="dxa"/>
          </w:tcPr>
          <w:p w14:paraId="6AD52A19"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cumprir determinação formal ou instrução complementar do órgão fiscalizador - </w:t>
            </w:r>
            <w:r w:rsidRPr="003E4896">
              <w:rPr>
                <w:rFonts w:cs="Arial"/>
                <w:b/>
                <w:color w:val="000000"/>
                <w:szCs w:val="24"/>
              </w:rPr>
              <w:t>Por ocorrência e por dia;</w:t>
            </w:r>
          </w:p>
        </w:tc>
        <w:tc>
          <w:tcPr>
            <w:tcW w:w="986" w:type="dxa"/>
          </w:tcPr>
          <w:p w14:paraId="0EBCF5D3" w14:textId="77777777" w:rsidR="008C6A7C"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8C6A7C" w:rsidRPr="003E4896" w14:paraId="72FBCC05" w14:textId="77777777" w:rsidTr="00981552">
        <w:tc>
          <w:tcPr>
            <w:tcW w:w="846" w:type="dxa"/>
          </w:tcPr>
          <w:p w14:paraId="6E49D700" w14:textId="77777777" w:rsidR="008C6A7C" w:rsidRPr="003E4896" w:rsidRDefault="008C6A7C"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08</w:t>
            </w:r>
          </w:p>
        </w:tc>
        <w:tc>
          <w:tcPr>
            <w:tcW w:w="7229" w:type="dxa"/>
          </w:tcPr>
          <w:p w14:paraId="21CA0E2B" w14:textId="77777777" w:rsidR="008C6A7C"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substituir empregado que se conduza de modo inconveniente ou não atenda às necessidades do serviço - </w:t>
            </w:r>
            <w:r w:rsidRPr="003E4896">
              <w:rPr>
                <w:rFonts w:cs="Arial"/>
                <w:b/>
                <w:color w:val="000000"/>
                <w:szCs w:val="24"/>
              </w:rPr>
              <w:t>Por funcionário e por dia;</w:t>
            </w:r>
          </w:p>
        </w:tc>
        <w:tc>
          <w:tcPr>
            <w:tcW w:w="986" w:type="dxa"/>
          </w:tcPr>
          <w:p w14:paraId="5F8E5911" w14:textId="77777777" w:rsidR="008C6A7C"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w:t>
            </w:r>
          </w:p>
        </w:tc>
      </w:tr>
      <w:tr w:rsidR="00981552" w:rsidRPr="003E4896" w14:paraId="597BFB9D" w14:textId="77777777" w:rsidTr="00981552">
        <w:tc>
          <w:tcPr>
            <w:tcW w:w="846" w:type="dxa"/>
          </w:tcPr>
          <w:p w14:paraId="40CEDCC5" w14:textId="77777777" w:rsidR="00981552"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09</w:t>
            </w:r>
          </w:p>
        </w:tc>
        <w:tc>
          <w:tcPr>
            <w:tcW w:w="7229" w:type="dxa"/>
          </w:tcPr>
          <w:p w14:paraId="5AF83C45" w14:textId="77777777" w:rsidR="00981552"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Deixar de cumprir quaisquer dos itens do Edital e seus Anexos não previstos nesta tabela de multas, após reincidência formalmente notificada pelo órgão fiscalizador - </w:t>
            </w:r>
            <w:r w:rsidRPr="003E4896">
              <w:rPr>
                <w:rFonts w:cs="Arial"/>
                <w:b/>
                <w:color w:val="000000"/>
                <w:szCs w:val="24"/>
              </w:rPr>
              <w:t>Por item e por ocorrência;</w:t>
            </w:r>
          </w:p>
        </w:tc>
        <w:tc>
          <w:tcPr>
            <w:tcW w:w="986" w:type="dxa"/>
          </w:tcPr>
          <w:p w14:paraId="002D0095" w14:textId="77777777" w:rsidR="00981552"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4</w:t>
            </w:r>
          </w:p>
        </w:tc>
      </w:tr>
      <w:tr w:rsidR="00981552" w:rsidRPr="003E4896" w14:paraId="6ECEB135" w14:textId="77777777" w:rsidTr="00981552">
        <w:tc>
          <w:tcPr>
            <w:tcW w:w="846" w:type="dxa"/>
          </w:tcPr>
          <w:p w14:paraId="0470ABAE" w14:textId="77777777" w:rsidR="00981552"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10</w:t>
            </w:r>
          </w:p>
        </w:tc>
        <w:tc>
          <w:tcPr>
            <w:tcW w:w="7229" w:type="dxa"/>
          </w:tcPr>
          <w:p w14:paraId="7176D473" w14:textId="77777777" w:rsidR="00981552" w:rsidRPr="003E4896" w:rsidRDefault="0098155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Deixar de indicar e manter na obra durante a execução do contrato os prepostos previsto</w:t>
            </w:r>
            <w:r w:rsidR="00AF5976" w:rsidRPr="003E4896">
              <w:rPr>
                <w:rFonts w:cs="Arial"/>
                <w:color w:val="000000"/>
                <w:szCs w:val="24"/>
              </w:rPr>
              <w:t xml:space="preserve">s no edital/contrato - </w:t>
            </w:r>
            <w:r w:rsidR="00AF5976" w:rsidRPr="003E4896">
              <w:rPr>
                <w:rFonts w:cs="Arial"/>
                <w:b/>
                <w:color w:val="000000"/>
                <w:szCs w:val="24"/>
              </w:rPr>
              <w:t>Por dia;</w:t>
            </w:r>
          </w:p>
        </w:tc>
        <w:tc>
          <w:tcPr>
            <w:tcW w:w="986" w:type="dxa"/>
          </w:tcPr>
          <w:p w14:paraId="76C1405A" w14:textId="77777777" w:rsidR="00981552" w:rsidRPr="003E4896" w:rsidRDefault="0098155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w:t>
            </w:r>
          </w:p>
        </w:tc>
      </w:tr>
      <w:tr w:rsidR="00D45E45" w:rsidRPr="003E4896" w14:paraId="4C6C8D00" w14:textId="77777777" w:rsidTr="00981552">
        <w:tc>
          <w:tcPr>
            <w:tcW w:w="846" w:type="dxa"/>
          </w:tcPr>
          <w:p w14:paraId="0A71297B" w14:textId="77777777" w:rsidR="00D45E45"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11</w:t>
            </w:r>
          </w:p>
        </w:tc>
        <w:tc>
          <w:tcPr>
            <w:tcW w:w="7229" w:type="dxa"/>
          </w:tcPr>
          <w:p w14:paraId="32510477" w14:textId="77777777" w:rsidR="00D45E45" w:rsidRPr="003E4896" w:rsidRDefault="00D45E45"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Causar atrasos injustificados e recorrentes, apresentando lentidão na execução do contrato - </w:t>
            </w:r>
            <w:r w:rsidRPr="003E4896">
              <w:rPr>
                <w:rFonts w:cs="Arial"/>
                <w:b/>
                <w:color w:val="000000"/>
                <w:szCs w:val="24"/>
              </w:rPr>
              <w:t>Por dia;</w:t>
            </w:r>
          </w:p>
        </w:tc>
        <w:tc>
          <w:tcPr>
            <w:tcW w:w="986" w:type="dxa"/>
          </w:tcPr>
          <w:p w14:paraId="69250638" w14:textId="77777777" w:rsidR="00D45E45"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2</w:t>
            </w:r>
          </w:p>
        </w:tc>
      </w:tr>
      <w:tr w:rsidR="00D45E45" w:rsidRPr="003E4896" w14:paraId="00F2E590" w14:textId="77777777" w:rsidTr="00981552">
        <w:tc>
          <w:tcPr>
            <w:tcW w:w="846" w:type="dxa"/>
          </w:tcPr>
          <w:p w14:paraId="7B6A2019" w14:textId="77777777" w:rsidR="00D45E45" w:rsidRPr="003E4896" w:rsidRDefault="00D45E45"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12</w:t>
            </w:r>
          </w:p>
        </w:tc>
        <w:tc>
          <w:tcPr>
            <w:tcW w:w="7229" w:type="dxa"/>
          </w:tcPr>
          <w:p w14:paraId="315E5CE3" w14:textId="77777777" w:rsidR="00D45E45" w:rsidRPr="003E4896" w:rsidRDefault="00AC2FB2" w:rsidP="00981552">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 xml:space="preserve">Descumprir o prazo de execução previsto em contrato, causando atraso na entrega do serviço/obra - </w:t>
            </w:r>
            <w:r w:rsidRPr="003E4896">
              <w:rPr>
                <w:rFonts w:cs="Arial"/>
                <w:b/>
                <w:color w:val="000000"/>
                <w:szCs w:val="24"/>
              </w:rPr>
              <w:t>Por dia;</w:t>
            </w:r>
          </w:p>
        </w:tc>
        <w:tc>
          <w:tcPr>
            <w:tcW w:w="986" w:type="dxa"/>
          </w:tcPr>
          <w:p w14:paraId="0C1E4969" w14:textId="77777777" w:rsidR="00D45E45" w:rsidRPr="003E4896" w:rsidRDefault="00AC2FB2" w:rsidP="00981552">
            <w:pPr>
              <w:suppressAutoHyphens w:val="0"/>
              <w:autoSpaceDE w:val="0"/>
              <w:autoSpaceDN w:val="0"/>
              <w:adjustRightInd w:val="0"/>
              <w:spacing w:before="0" w:after="0" w:line="240" w:lineRule="auto"/>
              <w:jc w:val="center"/>
              <w:rPr>
                <w:rFonts w:cs="Arial"/>
                <w:color w:val="000000"/>
                <w:szCs w:val="24"/>
              </w:rPr>
            </w:pPr>
            <w:r w:rsidRPr="003E4896">
              <w:rPr>
                <w:rFonts w:cs="Arial"/>
                <w:color w:val="000000"/>
                <w:szCs w:val="24"/>
              </w:rPr>
              <w:t>2</w:t>
            </w:r>
          </w:p>
        </w:tc>
      </w:tr>
    </w:tbl>
    <w:p w14:paraId="015D836F" w14:textId="77777777" w:rsidR="008C6A7C" w:rsidRPr="003E4896"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7B87DCB0" w14:textId="77777777" w:rsidR="002E6223" w:rsidRPr="003E4896" w:rsidRDefault="00AF5976" w:rsidP="00AF5976">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6.2.5 -</w:t>
      </w:r>
      <w:r w:rsidRPr="003E4896">
        <w:rPr>
          <w:sz w:val="16"/>
          <w:szCs w:val="16"/>
        </w:rPr>
        <w:t xml:space="preserve"> </w:t>
      </w:r>
      <w:r w:rsidRPr="003E4896">
        <w:rPr>
          <w:rFonts w:cs="Arial"/>
          <w:color w:val="000000"/>
          <w:szCs w:val="24"/>
        </w:rPr>
        <w:t>As multas devidas e/ou prejuízos causados à Contratante poderão, a crit</w:t>
      </w:r>
      <w:r w:rsidR="006E3152" w:rsidRPr="003E4896">
        <w:rPr>
          <w:rFonts w:cs="Arial"/>
          <w:color w:val="000000"/>
          <w:szCs w:val="24"/>
        </w:rPr>
        <w:t>ério da contratante</w:t>
      </w:r>
      <w:r w:rsidRPr="003E4896">
        <w:rPr>
          <w:rFonts w:cs="Arial"/>
          <w:color w:val="000000"/>
          <w:szCs w:val="24"/>
        </w:rPr>
        <w:t>, ser deduzidos dos valores a serem pagos</w:t>
      </w:r>
      <w:r w:rsidR="006E3152" w:rsidRPr="003E4896">
        <w:rPr>
          <w:rFonts w:cs="Arial"/>
          <w:color w:val="000000"/>
          <w:szCs w:val="24"/>
        </w:rPr>
        <w:t xml:space="preserve"> nas medições</w:t>
      </w:r>
      <w:r w:rsidRPr="003E4896">
        <w:rPr>
          <w:rFonts w:cs="Arial"/>
          <w:color w:val="000000"/>
          <w:szCs w:val="24"/>
        </w:rPr>
        <w:t xml:space="preserve"> ou recolhidos em favor da </w:t>
      </w:r>
      <w:r w:rsidR="006E3152" w:rsidRPr="003E4896">
        <w:rPr>
          <w:rFonts w:cs="Arial"/>
          <w:color w:val="000000"/>
          <w:szCs w:val="24"/>
        </w:rPr>
        <w:t>Administração</w:t>
      </w:r>
      <w:r w:rsidRPr="003E4896">
        <w:rPr>
          <w:rFonts w:cs="Arial"/>
          <w:color w:val="000000"/>
          <w:szCs w:val="24"/>
        </w:rPr>
        <w:t>, ou ainda, quando for o caso, serão inscritos na Dívida Ativa da União e cobrados judicialmente.</w:t>
      </w:r>
    </w:p>
    <w:p w14:paraId="262A4D73"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3FEA0986" w14:textId="77777777" w:rsidR="00921D15" w:rsidRPr="003E4896" w:rsidRDefault="00921D15" w:rsidP="00921D15">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w:t>
      </w:r>
      <w:r w:rsidR="006E3152" w:rsidRPr="003E4896">
        <w:rPr>
          <w:rFonts w:cs="Arial"/>
          <w:b/>
          <w:color w:val="000000"/>
          <w:szCs w:val="24"/>
        </w:rPr>
        <w:t>6</w:t>
      </w:r>
      <w:r w:rsidRPr="003E4896">
        <w:rPr>
          <w:rFonts w:cs="Arial"/>
          <w:b/>
          <w:color w:val="000000"/>
          <w:szCs w:val="24"/>
        </w:rPr>
        <w:t xml:space="preserve"> - </w:t>
      </w:r>
      <w:r w:rsidRPr="003E4896">
        <w:rPr>
          <w:rFonts w:cs="Arial"/>
          <w:color w:val="000000"/>
          <w:szCs w:val="24"/>
        </w:rPr>
        <w:t>A aplicação das sanções previstas neste Projeto Básico não exclui, em hipótese alguma, a obrigação de reparação integral do dano causado à Administração Pública.</w:t>
      </w:r>
    </w:p>
    <w:p w14:paraId="107C1DDE"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04928C5E"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 -</w:t>
      </w:r>
      <w:r w:rsidR="00921D15" w:rsidRPr="003E4896">
        <w:rPr>
          <w:rFonts w:cs="Arial"/>
          <w:szCs w:val="24"/>
        </w:rPr>
        <w:t xml:space="preserve"> As sanções administrativas somente serão aplicadas mediante regular processo administrativo, assegurada a ampla defesa e o contraditório, observando-se as seguintes regras:</w:t>
      </w:r>
    </w:p>
    <w:p w14:paraId="051FA6E7"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2A529A9A"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.1 - </w:t>
      </w:r>
      <w:r w:rsidR="00921D15" w:rsidRPr="003E4896">
        <w:rPr>
          <w:rFonts w:cs="Arial"/>
          <w:szCs w:val="24"/>
        </w:rPr>
        <w:t>Antes da aplicação de qualquer sanção administrativa, o órgão promotor do certame deverá notificar o licitante contratado.</w:t>
      </w:r>
    </w:p>
    <w:p w14:paraId="3E01BFA4"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6421CB2C"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.2 - </w:t>
      </w:r>
      <w:r w:rsidR="00921D15" w:rsidRPr="003E4896">
        <w:rPr>
          <w:rFonts w:cs="Arial"/>
          <w:szCs w:val="24"/>
        </w:rPr>
        <w:t>A notificação deverá ocorrer pessoalmente ou por correspondência com aviso de recebimento, indicando, no mínimo a conduta do licitante reputada como infratora, a</w:t>
      </w:r>
      <w:r w:rsidR="00706A82" w:rsidRPr="003E4896">
        <w:rPr>
          <w:rFonts w:cs="Arial"/>
          <w:szCs w:val="24"/>
        </w:rPr>
        <w:t xml:space="preserve"> </w:t>
      </w:r>
      <w:r w:rsidR="00921D15" w:rsidRPr="003E4896">
        <w:rPr>
          <w:rFonts w:cs="Arial"/>
          <w:szCs w:val="24"/>
        </w:rPr>
        <w:t>motivação para aplicação da penalidade, a sanção que se pretende aplicar, o prazo e o local de entrega das razões de defesa;</w:t>
      </w:r>
    </w:p>
    <w:p w14:paraId="7F7C3398"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AD43B8A"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6.2.7</w:t>
      </w:r>
      <w:r w:rsidR="00921D15" w:rsidRPr="003E4896">
        <w:rPr>
          <w:rFonts w:cs="Arial"/>
          <w:b/>
          <w:szCs w:val="24"/>
        </w:rPr>
        <w:t xml:space="preserve">.3 - </w:t>
      </w:r>
      <w:r w:rsidR="00921D15" w:rsidRPr="003E4896">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AFCF793"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5B27F17" w14:textId="77777777" w:rsidR="00921D15" w:rsidRPr="003E4896" w:rsidRDefault="006E3152"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6.2.7</w:t>
      </w:r>
      <w:r w:rsidR="00921D15" w:rsidRPr="003E4896">
        <w:rPr>
          <w:rFonts w:cs="Arial"/>
          <w:b/>
          <w:szCs w:val="24"/>
        </w:rPr>
        <w:t xml:space="preserve">.4 - </w:t>
      </w:r>
      <w:r w:rsidR="00921D15" w:rsidRPr="003E4896">
        <w:rPr>
          <w:rFonts w:cs="Arial"/>
          <w:color w:val="000000"/>
          <w:szCs w:val="24"/>
        </w:rPr>
        <w:t xml:space="preserve">Na aplicação da sanção prevista na </w:t>
      </w:r>
      <w:r w:rsidR="00921D15" w:rsidRPr="003E4896">
        <w:rPr>
          <w:rFonts w:cs="Arial"/>
          <w:szCs w:val="24"/>
        </w:rPr>
        <w:t>alínea “</w:t>
      </w:r>
      <w:r w:rsidR="00921D15" w:rsidRPr="003E4896">
        <w:rPr>
          <w:rFonts w:cs="Arial"/>
          <w:b/>
          <w:szCs w:val="24"/>
        </w:rPr>
        <w:t>b</w:t>
      </w:r>
      <w:r w:rsidR="00921D15" w:rsidRPr="003E4896">
        <w:rPr>
          <w:rFonts w:cs="Arial"/>
          <w:szCs w:val="24"/>
        </w:rPr>
        <w:t>” do item 6.2.2 deste Projeto Básico</w:t>
      </w:r>
      <w:r w:rsidR="00921D15" w:rsidRPr="003E4896">
        <w:rPr>
          <w:rFonts w:cs="Arial"/>
          <w:color w:val="000000"/>
          <w:szCs w:val="24"/>
        </w:rPr>
        <w:t>, será facultada a defesa do interessado no prazo de 15 (quinze) dias úteis, contado da data de sua intimação.</w:t>
      </w:r>
    </w:p>
    <w:p w14:paraId="5BC29A80"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3AE1829" w14:textId="77777777" w:rsidR="00921D15" w:rsidRPr="003E4896" w:rsidRDefault="006E3152" w:rsidP="00921D15">
      <w:pPr>
        <w:suppressAutoHyphens w:val="0"/>
        <w:autoSpaceDE w:val="0"/>
        <w:autoSpaceDN w:val="0"/>
        <w:adjustRightInd w:val="0"/>
        <w:spacing w:before="0" w:after="0" w:line="240" w:lineRule="auto"/>
        <w:rPr>
          <w:rFonts w:cs="Arial"/>
          <w:color w:val="000000"/>
          <w:szCs w:val="24"/>
        </w:rPr>
      </w:pPr>
      <w:r w:rsidRPr="003E4896">
        <w:rPr>
          <w:rFonts w:cs="Arial"/>
          <w:b/>
          <w:szCs w:val="24"/>
        </w:rPr>
        <w:t>6.2.7</w:t>
      </w:r>
      <w:r w:rsidR="00921D15" w:rsidRPr="003E4896">
        <w:rPr>
          <w:rFonts w:cs="Arial"/>
          <w:b/>
          <w:szCs w:val="24"/>
        </w:rPr>
        <w:t xml:space="preserve">.5 - </w:t>
      </w:r>
      <w:r w:rsidR="00921D15" w:rsidRPr="003E4896">
        <w:rPr>
          <w:rFonts w:cs="Arial"/>
          <w:color w:val="000000"/>
          <w:szCs w:val="24"/>
        </w:rPr>
        <w:t xml:space="preserve">A aplicação das sanções previstas nas </w:t>
      </w:r>
      <w:r w:rsidR="00921D15" w:rsidRPr="003E4896">
        <w:rPr>
          <w:rFonts w:cs="Arial"/>
          <w:szCs w:val="24"/>
        </w:rPr>
        <w:t>alíneas “</w:t>
      </w:r>
      <w:r w:rsidR="00921D15" w:rsidRPr="003E4896">
        <w:rPr>
          <w:rFonts w:cs="Arial"/>
          <w:b/>
          <w:szCs w:val="24"/>
        </w:rPr>
        <w:t>c</w:t>
      </w:r>
      <w:r w:rsidR="00921D15" w:rsidRPr="003E4896">
        <w:rPr>
          <w:rFonts w:cs="Arial"/>
          <w:szCs w:val="24"/>
        </w:rPr>
        <w:t>” e “d” do item 6.2.2 deste Projeto Básico</w:t>
      </w:r>
      <w:r w:rsidR="00921D15" w:rsidRPr="003E4896">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58E1B9CE"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66A1F6AA"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6.2.8</w:t>
      </w:r>
      <w:r w:rsidR="00921D15" w:rsidRPr="003E4896">
        <w:rPr>
          <w:rFonts w:cs="Arial"/>
          <w:b/>
          <w:szCs w:val="24"/>
        </w:rPr>
        <w:t xml:space="preserve"> -</w:t>
      </w:r>
      <w:r w:rsidR="00921D15" w:rsidRPr="003E4896">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6E80C7FF"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5D858595" w14:textId="77777777" w:rsidR="00921D15" w:rsidRPr="003E4896" w:rsidRDefault="006E3152" w:rsidP="00921D15">
      <w:pPr>
        <w:suppressAutoHyphens w:val="0"/>
        <w:autoSpaceDE w:val="0"/>
        <w:autoSpaceDN w:val="0"/>
        <w:adjustRightInd w:val="0"/>
        <w:spacing w:before="0" w:after="0" w:line="240" w:lineRule="auto"/>
        <w:rPr>
          <w:rFonts w:cs="Arial"/>
          <w:szCs w:val="24"/>
        </w:rPr>
      </w:pPr>
      <w:r w:rsidRPr="003E4896">
        <w:rPr>
          <w:rFonts w:cs="Arial"/>
          <w:b/>
          <w:szCs w:val="24"/>
        </w:rPr>
        <w:t>6.2.9</w:t>
      </w:r>
      <w:r w:rsidR="00921D15" w:rsidRPr="003E4896">
        <w:rPr>
          <w:rFonts w:cs="Arial"/>
          <w:b/>
          <w:szCs w:val="24"/>
        </w:rPr>
        <w:t xml:space="preserve"> -</w:t>
      </w:r>
      <w:r w:rsidR="00921D15" w:rsidRPr="003E4896">
        <w:rPr>
          <w:rFonts w:cs="Arial"/>
          <w:szCs w:val="24"/>
        </w:rPr>
        <w:t xml:space="preserve"> Em qualquer caso, se após o desconto dos valores relativos às multas restar valor residual em desfavor do licitante contratado, é obrigatória a cobrança judicial da diferença.</w:t>
      </w:r>
    </w:p>
    <w:p w14:paraId="6662A062" w14:textId="77777777" w:rsidR="00921D15" w:rsidRPr="003E4896" w:rsidRDefault="00921D15" w:rsidP="00921D15">
      <w:pPr>
        <w:suppressAutoHyphens w:val="0"/>
        <w:autoSpaceDE w:val="0"/>
        <w:autoSpaceDN w:val="0"/>
        <w:adjustRightInd w:val="0"/>
        <w:spacing w:before="0" w:after="0" w:line="240" w:lineRule="auto"/>
        <w:rPr>
          <w:rFonts w:cs="Arial"/>
          <w:szCs w:val="24"/>
        </w:rPr>
      </w:pPr>
    </w:p>
    <w:p w14:paraId="70AFC815" w14:textId="77777777" w:rsidR="00D64BA8" w:rsidRPr="003E4896" w:rsidRDefault="006E3152" w:rsidP="00921D15">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6.2.10</w:t>
      </w:r>
      <w:r w:rsidR="00921D15" w:rsidRPr="003E4896">
        <w:rPr>
          <w:rFonts w:cs="Arial"/>
          <w:b/>
          <w:color w:val="000000"/>
          <w:szCs w:val="24"/>
        </w:rPr>
        <w:t xml:space="preserve"> - </w:t>
      </w:r>
      <w:r w:rsidR="00921D15" w:rsidRPr="003E4896">
        <w:rPr>
          <w:rFonts w:cs="Arial"/>
          <w:color w:val="000000"/>
          <w:szCs w:val="24"/>
        </w:rPr>
        <w:t>Em conformidade com o disposto no Art. 163 da Lei 14.133/21, é admitida a reabilitação do licitante ou contratado perante a própria autoridade que aplicou a penalidade.</w:t>
      </w:r>
    </w:p>
    <w:p w14:paraId="229BD0D5" w14:textId="77777777" w:rsidR="00921D15" w:rsidRPr="003E4896" w:rsidRDefault="00921D15" w:rsidP="00921D15">
      <w:pPr>
        <w:pStyle w:val="PargrafodaLista"/>
        <w:numPr>
          <w:ilvl w:val="1"/>
          <w:numId w:val="20"/>
        </w:numPr>
        <w:tabs>
          <w:tab w:val="left" w:pos="570"/>
          <w:tab w:val="left" w:pos="1140"/>
        </w:tabs>
        <w:spacing w:line="276" w:lineRule="auto"/>
        <w:rPr>
          <w:rFonts w:cs="Arial"/>
          <w:b/>
          <w:bCs/>
          <w:szCs w:val="24"/>
        </w:rPr>
      </w:pPr>
      <w:r w:rsidRPr="003E4896">
        <w:rPr>
          <w:rFonts w:cs="Arial"/>
          <w:b/>
          <w:bCs/>
          <w:szCs w:val="24"/>
        </w:rPr>
        <w:t>- Do recebimento e do aceite do objeto</w:t>
      </w:r>
    </w:p>
    <w:p w14:paraId="4EA730F4" w14:textId="77777777" w:rsidR="00921D15" w:rsidRPr="003E4896" w:rsidRDefault="00921D15" w:rsidP="00771306">
      <w:pPr>
        <w:spacing w:line="240" w:lineRule="auto"/>
        <w:rPr>
          <w:rFonts w:cs="Arial"/>
          <w:szCs w:val="24"/>
        </w:rPr>
      </w:pPr>
      <w:r w:rsidRPr="003E4896">
        <w:rPr>
          <w:rFonts w:cs="Arial"/>
          <w:b/>
          <w:bCs/>
          <w:szCs w:val="24"/>
        </w:rPr>
        <w:lastRenderedPageBreak/>
        <w:t xml:space="preserve">6.3.1 – </w:t>
      </w:r>
      <w:r w:rsidRPr="003E4896">
        <w:rPr>
          <w:rFonts w:cs="Arial"/>
          <w:szCs w:val="24"/>
        </w:rPr>
        <w:t>O recebimento da obra, após sua execução e conclusão, obedecerá ao disposto no Artigo 140 da Lei nº 14.133 de 2021.</w:t>
      </w:r>
    </w:p>
    <w:p w14:paraId="7F0DD59B" w14:textId="77777777" w:rsidR="00921D15" w:rsidRPr="003E4896" w:rsidRDefault="00921D15" w:rsidP="00771306">
      <w:pPr>
        <w:spacing w:line="240" w:lineRule="auto"/>
        <w:rPr>
          <w:rFonts w:cs="Arial"/>
          <w:szCs w:val="24"/>
        </w:rPr>
      </w:pPr>
      <w:r w:rsidRPr="003E4896">
        <w:rPr>
          <w:rFonts w:cs="Arial"/>
          <w:b/>
          <w:bCs/>
          <w:szCs w:val="24"/>
        </w:rPr>
        <w:t xml:space="preserve">6.3.2 – </w:t>
      </w:r>
      <w:r w:rsidRPr="003E4896">
        <w:rPr>
          <w:rFonts w:cs="Arial"/>
          <w:szCs w:val="24"/>
        </w:rPr>
        <w:t>A obra deverá ser entregue livre de entulhos, depósito de materiais utilizados na obra ou qualquer forma de material estranho, resultantes da execução da obra.</w:t>
      </w:r>
    </w:p>
    <w:p w14:paraId="50C89AC3" w14:textId="77777777" w:rsidR="00921D15" w:rsidRPr="003E4896" w:rsidRDefault="00921D15" w:rsidP="00771306">
      <w:pPr>
        <w:spacing w:line="240" w:lineRule="auto"/>
        <w:rPr>
          <w:rFonts w:cs="Arial"/>
          <w:szCs w:val="24"/>
        </w:rPr>
      </w:pPr>
      <w:r w:rsidRPr="003E4896">
        <w:rPr>
          <w:rFonts w:cs="Arial"/>
          <w:b/>
          <w:bCs/>
          <w:szCs w:val="24"/>
        </w:rPr>
        <w:t xml:space="preserve">6.3.3 – </w:t>
      </w:r>
      <w:r w:rsidRPr="003E4896">
        <w:rPr>
          <w:rFonts w:cs="Arial"/>
          <w:szCs w:val="24"/>
        </w:rPr>
        <w:t xml:space="preserve">O objeto desta licitação será recebido: </w:t>
      </w:r>
    </w:p>
    <w:p w14:paraId="3AE603A1" w14:textId="77777777" w:rsidR="00921D15" w:rsidRPr="003E4896" w:rsidRDefault="00921D15" w:rsidP="00771306">
      <w:pPr>
        <w:spacing w:line="240" w:lineRule="auto"/>
        <w:rPr>
          <w:rFonts w:cs="Arial"/>
          <w:szCs w:val="24"/>
        </w:rPr>
      </w:pPr>
      <w:r w:rsidRPr="003E4896">
        <w:rPr>
          <w:rFonts w:cs="Arial"/>
          <w:b/>
          <w:szCs w:val="24"/>
        </w:rPr>
        <w:t xml:space="preserve">a) </w:t>
      </w:r>
      <w:r w:rsidRPr="003E4896">
        <w:rPr>
          <w:rFonts w:cs="Arial"/>
          <w:color w:val="000000"/>
          <w:szCs w:val="24"/>
        </w:rPr>
        <w:t>provisoriamente, pelo responsável por seu acompanhamento e fiscalização, mediante termo detalhado, quando verificado o cumprimento das exigências de caráter técnico</w:t>
      </w:r>
      <w:r w:rsidRPr="003E4896">
        <w:rPr>
          <w:rFonts w:cs="Arial"/>
          <w:szCs w:val="24"/>
        </w:rPr>
        <w:t>, no período de até 15 (quinze) dias da comunicação escrita do contratado.</w:t>
      </w:r>
    </w:p>
    <w:p w14:paraId="25261AB2" w14:textId="77777777" w:rsidR="00921D15" w:rsidRPr="003E4896" w:rsidRDefault="00921D15" w:rsidP="00771306">
      <w:pPr>
        <w:spacing w:line="240" w:lineRule="auto"/>
        <w:rPr>
          <w:rFonts w:cs="Arial"/>
          <w:szCs w:val="24"/>
        </w:rPr>
      </w:pPr>
      <w:r w:rsidRPr="003E4896">
        <w:rPr>
          <w:rFonts w:cs="Arial"/>
          <w:b/>
          <w:szCs w:val="24"/>
        </w:rPr>
        <w:t xml:space="preserve">b) </w:t>
      </w:r>
      <w:r w:rsidRPr="003E4896">
        <w:rPr>
          <w:rFonts w:cs="Arial"/>
          <w:color w:val="000000"/>
          <w:szCs w:val="24"/>
        </w:rPr>
        <w:t>definitivamente, por servidor ou comissão designada pela autoridade competente, mediante termo detalhado que comprove o atendimento das exigências contratuais</w:t>
      </w:r>
      <w:r w:rsidRPr="003E4896">
        <w:rPr>
          <w:rFonts w:cs="Arial"/>
          <w:szCs w:val="24"/>
        </w:rPr>
        <w:t>, no prazo de até 90 (noventa) dias.</w:t>
      </w:r>
    </w:p>
    <w:p w14:paraId="41DAE506" w14:textId="77777777" w:rsidR="00921D15" w:rsidRPr="003E4896" w:rsidRDefault="00921D15" w:rsidP="00771306">
      <w:pPr>
        <w:spacing w:line="240" w:lineRule="auto"/>
        <w:rPr>
          <w:rFonts w:cs="Arial"/>
          <w:szCs w:val="24"/>
        </w:rPr>
      </w:pPr>
      <w:r w:rsidRPr="003E4896">
        <w:rPr>
          <w:rFonts w:cs="Arial"/>
          <w:b/>
          <w:bCs/>
          <w:szCs w:val="24"/>
        </w:rPr>
        <w:t xml:space="preserve">6.3.4 – </w:t>
      </w:r>
      <w:r w:rsidRPr="003E4896">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0590E02A" w14:textId="77777777" w:rsidR="00921D15" w:rsidRPr="003E4896" w:rsidRDefault="00921D15" w:rsidP="00771306">
      <w:pPr>
        <w:spacing w:line="240" w:lineRule="auto"/>
        <w:rPr>
          <w:rFonts w:cs="Arial"/>
          <w:szCs w:val="24"/>
        </w:rPr>
      </w:pPr>
      <w:r w:rsidRPr="003E4896">
        <w:rPr>
          <w:rFonts w:cs="Arial"/>
          <w:b/>
          <w:bCs/>
          <w:szCs w:val="24"/>
        </w:rPr>
        <w:t xml:space="preserve">6.3.5 – </w:t>
      </w:r>
      <w:r w:rsidRPr="003E4896">
        <w:rPr>
          <w:rFonts w:cs="Arial"/>
          <w:szCs w:val="24"/>
        </w:rPr>
        <w:t xml:space="preserve">A obra deverá ser recebida pelo Setor de Engenharia, sendo este o órgão fiscalizador, podendo o mesmo solicitar exigências que, porventura não foram cumpridas no projeto ou no memorial. </w:t>
      </w:r>
    </w:p>
    <w:p w14:paraId="21F45B97" w14:textId="77777777" w:rsidR="00921D15" w:rsidRPr="003E4896" w:rsidRDefault="00921D15" w:rsidP="00771306">
      <w:pPr>
        <w:spacing w:line="240" w:lineRule="auto"/>
        <w:rPr>
          <w:rFonts w:cs="Arial"/>
          <w:szCs w:val="24"/>
        </w:rPr>
      </w:pPr>
      <w:r w:rsidRPr="003E4896">
        <w:rPr>
          <w:rFonts w:cs="Arial"/>
          <w:b/>
          <w:bCs/>
          <w:szCs w:val="24"/>
        </w:rPr>
        <w:t xml:space="preserve">6.3.6 – </w:t>
      </w:r>
      <w:r w:rsidRPr="003E4896">
        <w:rPr>
          <w:rFonts w:cs="Arial"/>
          <w:szCs w:val="24"/>
        </w:rPr>
        <w:t xml:space="preserve">Não será aceita entrega parcial do serviço, nem serviço em desconformidade com os projetos, sob pena de rejeição do serviço. </w:t>
      </w:r>
    </w:p>
    <w:p w14:paraId="366A6967" w14:textId="77777777" w:rsidR="00921D15" w:rsidRPr="003E4896" w:rsidRDefault="00921D15" w:rsidP="00771306">
      <w:pPr>
        <w:spacing w:line="240" w:lineRule="auto"/>
        <w:rPr>
          <w:rFonts w:cs="Arial"/>
          <w:szCs w:val="24"/>
        </w:rPr>
      </w:pPr>
      <w:r w:rsidRPr="003E4896">
        <w:rPr>
          <w:rFonts w:cs="Arial"/>
          <w:b/>
          <w:bCs/>
          <w:szCs w:val="24"/>
        </w:rPr>
        <w:t xml:space="preserve">6.3.7 – </w:t>
      </w:r>
      <w:r w:rsidRPr="003E4896">
        <w:rPr>
          <w:rFonts w:cs="Arial"/>
          <w:szCs w:val="24"/>
        </w:rPr>
        <w:t>O Fiscal acompanhará a execução e emitirá relatório onde constatará a conclusão ou não do serviço para emissão da nota fiscal no valor corresponde ao cronograma aprovado.</w:t>
      </w:r>
    </w:p>
    <w:p w14:paraId="2B5A5B14" w14:textId="77777777" w:rsidR="00921D15" w:rsidRPr="003E4896" w:rsidRDefault="00921D15" w:rsidP="00771306">
      <w:pPr>
        <w:spacing w:line="240" w:lineRule="auto"/>
        <w:rPr>
          <w:rFonts w:cs="Arial"/>
          <w:szCs w:val="24"/>
        </w:rPr>
      </w:pPr>
      <w:r w:rsidRPr="003E4896">
        <w:rPr>
          <w:rFonts w:cs="Arial"/>
          <w:b/>
          <w:bCs/>
          <w:szCs w:val="24"/>
        </w:rPr>
        <w:t xml:space="preserve">6.3.8 – </w:t>
      </w:r>
      <w:r w:rsidRPr="003E4896">
        <w:rPr>
          <w:rFonts w:cs="Arial"/>
          <w:szCs w:val="24"/>
        </w:rPr>
        <w:t>A utilização de material de má qualidade que não for aprovado pelo fiscal da obra, deverá ser substituído e reavaliado quando da aplicação do novo material de acordo com a fiscalização da obra.</w:t>
      </w:r>
    </w:p>
    <w:p w14:paraId="4464CCC2" w14:textId="77777777" w:rsidR="00E218AE" w:rsidRPr="003E4896" w:rsidRDefault="00E218AE" w:rsidP="00771306">
      <w:pPr>
        <w:spacing w:line="240" w:lineRule="auto"/>
      </w:pPr>
      <w:r w:rsidRPr="003E4896">
        <w:rPr>
          <w:b/>
          <w:bCs/>
          <w:szCs w:val="24"/>
        </w:rPr>
        <w:t xml:space="preserve">6.4 - Das garantias </w:t>
      </w:r>
    </w:p>
    <w:p w14:paraId="6A0FF4AF" w14:textId="77777777" w:rsidR="00E218AE" w:rsidRPr="003E4896" w:rsidRDefault="00E218AE" w:rsidP="00771306">
      <w:pPr>
        <w:spacing w:line="240" w:lineRule="auto"/>
        <w:rPr>
          <w:b/>
        </w:rPr>
      </w:pPr>
      <w:r w:rsidRPr="003E4896">
        <w:rPr>
          <w:b/>
        </w:rPr>
        <w:t>6.4.1 – Da garantia do serviço</w:t>
      </w:r>
    </w:p>
    <w:p w14:paraId="012ABEFC" w14:textId="77777777" w:rsidR="00DF48D9" w:rsidRPr="003E4896" w:rsidRDefault="00E218AE" w:rsidP="00771306">
      <w:pPr>
        <w:spacing w:line="240" w:lineRule="auto"/>
      </w:pPr>
      <w:r w:rsidRPr="003E4896">
        <w:rPr>
          <w:b/>
          <w:bCs/>
        </w:rPr>
        <w:t>6.4.1</w:t>
      </w:r>
      <w:r w:rsidR="00D34AC2" w:rsidRPr="003E4896">
        <w:rPr>
          <w:b/>
          <w:bCs/>
        </w:rPr>
        <w:t xml:space="preserve">.1 – </w:t>
      </w:r>
      <w:r w:rsidR="00D34AC2" w:rsidRPr="003E4896">
        <w:t xml:space="preserve">A obra terá garantia </w:t>
      </w:r>
      <w:r w:rsidR="009C0F03" w:rsidRPr="003E4896">
        <w:t xml:space="preserve">mínima </w:t>
      </w:r>
      <w:r w:rsidR="00D34AC2" w:rsidRPr="003E4896">
        <w:t xml:space="preserve">de 05 (cinco) anos contados a partir do recebimento definitivo dos serviços e obras, por sua qualidade e segurança nos termos do </w:t>
      </w:r>
      <w:r w:rsidR="009C0F03" w:rsidRPr="003E4896">
        <w:t>§6º do Art. 140 da Lei 14.133/21</w:t>
      </w:r>
      <w:r w:rsidR="00D34AC2" w:rsidRPr="003E4896">
        <w:t>, que descreve o seguinte: “</w:t>
      </w:r>
      <w:r w:rsidR="009C0F03" w:rsidRPr="003E4896">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5FED821E" w14:textId="77777777" w:rsidR="00E218AE" w:rsidRPr="003E4896" w:rsidRDefault="00E218AE" w:rsidP="00771306">
      <w:pPr>
        <w:spacing w:before="0" w:after="0" w:line="240" w:lineRule="auto"/>
        <w:rPr>
          <w:b/>
          <w:szCs w:val="24"/>
        </w:rPr>
      </w:pPr>
      <w:r w:rsidRPr="003E4896">
        <w:rPr>
          <w:b/>
          <w:szCs w:val="24"/>
        </w:rPr>
        <w:lastRenderedPageBreak/>
        <w:t>6.4.2 – Da garantia de execução do contrato</w:t>
      </w:r>
    </w:p>
    <w:p w14:paraId="35A5980F" w14:textId="77777777" w:rsidR="006B0723" w:rsidRPr="003E4896" w:rsidRDefault="006B0723" w:rsidP="00771306">
      <w:pPr>
        <w:spacing w:before="0" w:after="0" w:line="240" w:lineRule="auto"/>
        <w:rPr>
          <w:b/>
          <w:szCs w:val="24"/>
        </w:rPr>
      </w:pPr>
    </w:p>
    <w:p w14:paraId="2CC7509E" w14:textId="77777777" w:rsidR="00921D15" w:rsidRPr="003E4896" w:rsidRDefault="00921D15" w:rsidP="00771306">
      <w:pPr>
        <w:spacing w:before="0" w:after="0" w:line="240" w:lineRule="auto"/>
        <w:rPr>
          <w:szCs w:val="24"/>
        </w:rPr>
      </w:pPr>
      <w:r w:rsidRPr="003E4896">
        <w:rPr>
          <w:b/>
          <w:szCs w:val="24"/>
        </w:rPr>
        <w:t xml:space="preserve">6.4.2.1 – </w:t>
      </w:r>
      <w:r w:rsidRPr="003E4896">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756C76B7" w14:textId="77777777" w:rsidR="00921D15" w:rsidRPr="003E4896" w:rsidRDefault="00921D15" w:rsidP="00771306">
      <w:pPr>
        <w:spacing w:before="0" w:after="0" w:line="240" w:lineRule="auto"/>
        <w:rPr>
          <w:szCs w:val="24"/>
        </w:rPr>
      </w:pPr>
    </w:p>
    <w:p w14:paraId="5D1348F5" w14:textId="77777777" w:rsidR="00921D15" w:rsidRPr="003E4896" w:rsidRDefault="00921D15" w:rsidP="00921D15">
      <w:pPr>
        <w:spacing w:before="0" w:after="0" w:line="240" w:lineRule="auto"/>
        <w:rPr>
          <w:szCs w:val="24"/>
        </w:rPr>
      </w:pPr>
      <w:r w:rsidRPr="003E4896">
        <w:rPr>
          <w:b/>
          <w:szCs w:val="24"/>
        </w:rPr>
        <w:t xml:space="preserve">6.4.2.2 – </w:t>
      </w:r>
      <w:r w:rsidRPr="003E4896">
        <w:rPr>
          <w:szCs w:val="24"/>
        </w:rPr>
        <w:t>No prazo máximo de 10 (dez) dias úteis, prorrogáveis por igual período, a critério do contratante, contados da assinatura do contrato, a contratada deverá apresentar comprovante de prestação de garantia, podendo optar por:</w:t>
      </w:r>
    </w:p>
    <w:p w14:paraId="47E2D038" w14:textId="77777777" w:rsidR="00921D15" w:rsidRPr="003E4896" w:rsidRDefault="00921D15" w:rsidP="00921D15">
      <w:pPr>
        <w:spacing w:before="0" w:after="0" w:line="240" w:lineRule="auto"/>
        <w:rPr>
          <w:szCs w:val="24"/>
        </w:rPr>
      </w:pPr>
    </w:p>
    <w:p w14:paraId="635ADFCA" w14:textId="77777777" w:rsidR="00921D15" w:rsidRPr="003E4896" w:rsidRDefault="00921D15" w:rsidP="00C74FA7">
      <w:pPr>
        <w:pStyle w:val="PargrafodaLista"/>
        <w:numPr>
          <w:ilvl w:val="0"/>
          <w:numId w:val="21"/>
        </w:numPr>
        <w:spacing w:before="0" w:after="0" w:line="240" w:lineRule="auto"/>
        <w:rPr>
          <w:szCs w:val="24"/>
        </w:rPr>
      </w:pPr>
      <w:r w:rsidRPr="003E4896">
        <w:rPr>
          <w:szCs w:val="24"/>
        </w:rPr>
        <w:t xml:space="preserve">Caução em dinheiro ou títulos da dívida pública </w:t>
      </w:r>
      <w:r w:rsidRPr="003E4896">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3E4896">
        <w:rPr>
          <w:szCs w:val="24"/>
        </w:rPr>
        <w:t xml:space="preserve">, </w:t>
      </w:r>
    </w:p>
    <w:p w14:paraId="3048345B" w14:textId="77777777" w:rsidR="00921D15" w:rsidRPr="003E4896" w:rsidRDefault="00921D15" w:rsidP="00C74FA7">
      <w:pPr>
        <w:spacing w:before="0" w:after="0" w:line="240" w:lineRule="auto"/>
        <w:rPr>
          <w:szCs w:val="24"/>
        </w:rPr>
      </w:pPr>
    </w:p>
    <w:p w14:paraId="5D0D5715" w14:textId="77777777" w:rsidR="00921D15" w:rsidRPr="003E4896" w:rsidRDefault="00921D15" w:rsidP="00C74FA7">
      <w:pPr>
        <w:pStyle w:val="PargrafodaLista"/>
        <w:numPr>
          <w:ilvl w:val="0"/>
          <w:numId w:val="21"/>
        </w:numPr>
        <w:spacing w:before="0" w:after="0" w:line="240" w:lineRule="auto"/>
        <w:rPr>
          <w:szCs w:val="24"/>
        </w:rPr>
      </w:pPr>
      <w:r w:rsidRPr="003E4896">
        <w:rPr>
          <w:szCs w:val="24"/>
        </w:rPr>
        <w:t>Seguro-garantia;</w:t>
      </w:r>
    </w:p>
    <w:p w14:paraId="63D29A2B" w14:textId="77777777" w:rsidR="00921D15" w:rsidRPr="003E4896" w:rsidRDefault="00921D15" w:rsidP="00C74FA7">
      <w:pPr>
        <w:spacing w:before="0" w:after="0" w:line="240" w:lineRule="auto"/>
        <w:rPr>
          <w:szCs w:val="24"/>
        </w:rPr>
      </w:pPr>
    </w:p>
    <w:p w14:paraId="21713FC9" w14:textId="77777777" w:rsidR="00921D15" w:rsidRPr="003E4896" w:rsidRDefault="00921D15" w:rsidP="00C74FA7">
      <w:pPr>
        <w:pStyle w:val="PargrafodaLista"/>
        <w:numPr>
          <w:ilvl w:val="0"/>
          <w:numId w:val="21"/>
        </w:numPr>
        <w:spacing w:before="0" w:after="0" w:line="240" w:lineRule="auto"/>
        <w:rPr>
          <w:szCs w:val="24"/>
        </w:rPr>
      </w:pPr>
      <w:r w:rsidRPr="003E4896">
        <w:rPr>
          <w:szCs w:val="24"/>
        </w:rPr>
        <w:t xml:space="preserve">Fiança bancária </w:t>
      </w:r>
      <w:r w:rsidRPr="003E4896">
        <w:rPr>
          <w:rFonts w:cs="Arial"/>
          <w:color w:val="000000"/>
          <w:szCs w:val="24"/>
        </w:rPr>
        <w:t>emitida por banco ou instituição financeira devidamente autorizada a operar no País pelo Banco Central do Brasil</w:t>
      </w:r>
      <w:r w:rsidRPr="003E4896">
        <w:rPr>
          <w:szCs w:val="24"/>
        </w:rPr>
        <w:t>.</w:t>
      </w:r>
    </w:p>
    <w:p w14:paraId="10A8C588" w14:textId="77777777" w:rsidR="00C74FA7" w:rsidRPr="003E4896" w:rsidRDefault="00C74FA7" w:rsidP="00C74FA7">
      <w:pPr>
        <w:pStyle w:val="PargrafodaLista"/>
        <w:spacing w:line="240" w:lineRule="auto"/>
        <w:rPr>
          <w:szCs w:val="24"/>
        </w:rPr>
      </w:pPr>
    </w:p>
    <w:p w14:paraId="35AEBF22" w14:textId="77777777" w:rsidR="00C74FA7" w:rsidRPr="003E4896" w:rsidRDefault="00C74FA7" w:rsidP="00C74FA7">
      <w:pPr>
        <w:pStyle w:val="PargrafodaLista"/>
        <w:numPr>
          <w:ilvl w:val="0"/>
          <w:numId w:val="21"/>
        </w:numPr>
        <w:spacing w:before="0" w:after="0" w:line="240" w:lineRule="auto"/>
        <w:rPr>
          <w:rFonts w:cs="Arial"/>
          <w:color w:val="000000"/>
          <w:szCs w:val="24"/>
        </w:rPr>
      </w:pPr>
      <w:r w:rsidRPr="003E4896">
        <w:rPr>
          <w:rFonts w:cs="Arial"/>
          <w:color w:val="000000"/>
          <w:szCs w:val="24"/>
        </w:rPr>
        <w:t xml:space="preserve">Título de capitalização custeado por pagamento único, com resgate pelo valor total.  </w:t>
      </w:r>
    </w:p>
    <w:p w14:paraId="0BE75532" w14:textId="77777777" w:rsidR="00921D15" w:rsidRPr="003E4896" w:rsidRDefault="00921D15" w:rsidP="00921D15">
      <w:pPr>
        <w:spacing w:before="0" w:after="0" w:line="240" w:lineRule="auto"/>
        <w:rPr>
          <w:szCs w:val="24"/>
        </w:rPr>
      </w:pPr>
      <w:r w:rsidRPr="003E4896">
        <w:rPr>
          <w:szCs w:val="24"/>
        </w:rPr>
        <w:t xml:space="preserve"> </w:t>
      </w:r>
    </w:p>
    <w:p w14:paraId="44BC0A79" w14:textId="77777777" w:rsidR="00921D15" w:rsidRPr="003E4896" w:rsidRDefault="00921D15" w:rsidP="00921D15">
      <w:pPr>
        <w:spacing w:before="0" w:after="0" w:line="240" w:lineRule="auto"/>
        <w:rPr>
          <w:rFonts w:cs="Arial"/>
          <w:color w:val="000000"/>
          <w:szCs w:val="24"/>
        </w:rPr>
      </w:pPr>
      <w:r w:rsidRPr="003E4896">
        <w:rPr>
          <w:b/>
          <w:szCs w:val="24"/>
        </w:rPr>
        <w:t xml:space="preserve">6.4.2.3 – </w:t>
      </w:r>
      <w:r w:rsidRPr="003E4896">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7CEA9D58" w14:textId="77777777" w:rsidR="00921D15" w:rsidRPr="003E4896" w:rsidRDefault="00921D15" w:rsidP="00921D15">
      <w:pPr>
        <w:spacing w:before="0" w:after="0" w:line="240" w:lineRule="auto"/>
        <w:rPr>
          <w:rFonts w:cs="Arial"/>
          <w:color w:val="000000"/>
          <w:szCs w:val="24"/>
        </w:rPr>
      </w:pPr>
    </w:p>
    <w:p w14:paraId="4FA32D8E" w14:textId="77777777" w:rsidR="00921D15" w:rsidRPr="003E4896" w:rsidRDefault="00921D15" w:rsidP="00921D15">
      <w:pPr>
        <w:spacing w:before="0" w:after="0" w:line="240" w:lineRule="auto"/>
        <w:rPr>
          <w:szCs w:val="24"/>
        </w:rPr>
      </w:pPr>
      <w:r w:rsidRPr="003E4896">
        <w:rPr>
          <w:b/>
          <w:szCs w:val="24"/>
        </w:rPr>
        <w:t xml:space="preserve">6.4.2.4 – </w:t>
      </w:r>
      <w:r w:rsidRPr="003E4896">
        <w:rPr>
          <w:szCs w:val="24"/>
        </w:rPr>
        <w:t>A inobservância do prazo fixado para apresentação da garantia acarretará a aplicação de multa de 0,07% (sete centésimos por cento) do valor do contrato por dia de atraso, observando o máximo de 2% (dois por cento).</w:t>
      </w:r>
    </w:p>
    <w:p w14:paraId="421792B4" w14:textId="77777777" w:rsidR="00921D15" w:rsidRPr="003E4896" w:rsidRDefault="00921D15" w:rsidP="00921D15">
      <w:pPr>
        <w:spacing w:before="0" w:after="0" w:line="240" w:lineRule="auto"/>
        <w:rPr>
          <w:szCs w:val="24"/>
        </w:rPr>
      </w:pPr>
    </w:p>
    <w:p w14:paraId="1D63CF5F" w14:textId="77777777" w:rsidR="00921D15" w:rsidRPr="003E4896" w:rsidRDefault="00921D15" w:rsidP="00921D15">
      <w:pPr>
        <w:spacing w:before="0" w:after="0" w:line="240" w:lineRule="auto"/>
        <w:rPr>
          <w:szCs w:val="24"/>
        </w:rPr>
      </w:pPr>
      <w:r w:rsidRPr="003E4896">
        <w:rPr>
          <w:b/>
          <w:szCs w:val="24"/>
        </w:rPr>
        <w:t xml:space="preserve">6.4.2.5 – </w:t>
      </w:r>
      <w:r w:rsidRPr="003E4896">
        <w:rPr>
          <w:szCs w:val="24"/>
        </w:rPr>
        <w:t xml:space="preserve">A garantia assegurará, qualquer que seja a modalidade escolhida, o pagamento de: </w:t>
      </w:r>
    </w:p>
    <w:p w14:paraId="19172A09" w14:textId="77777777" w:rsidR="00921D15" w:rsidRPr="003E4896" w:rsidRDefault="00921D15" w:rsidP="00921D15">
      <w:pPr>
        <w:spacing w:before="0" w:after="0" w:line="240" w:lineRule="auto"/>
        <w:rPr>
          <w:szCs w:val="24"/>
        </w:rPr>
      </w:pPr>
    </w:p>
    <w:p w14:paraId="28B4496D"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 xml:space="preserve">Prejuízos advindos do não cumprimento do objeto do contrato e do não adimplemento das demais obrigações nele previstas; </w:t>
      </w:r>
    </w:p>
    <w:p w14:paraId="2771B03E" w14:textId="77777777" w:rsidR="00921D15" w:rsidRPr="003E4896" w:rsidRDefault="00921D15" w:rsidP="00921D15">
      <w:pPr>
        <w:spacing w:before="0" w:after="0" w:line="240" w:lineRule="auto"/>
        <w:rPr>
          <w:szCs w:val="24"/>
        </w:rPr>
      </w:pPr>
    </w:p>
    <w:p w14:paraId="4F83059A"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 xml:space="preserve">Prejuízos diretos causados à Administração, decorrentes de culpa ou dolo durante a execução do contrato; </w:t>
      </w:r>
    </w:p>
    <w:p w14:paraId="707ABEEE" w14:textId="77777777" w:rsidR="00921D15" w:rsidRPr="003E4896" w:rsidRDefault="00921D15" w:rsidP="00921D15">
      <w:pPr>
        <w:spacing w:before="0" w:after="0" w:line="240" w:lineRule="auto"/>
        <w:rPr>
          <w:szCs w:val="24"/>
        </w:rPr>
      </w:pPr>
    </w:p>
    <w:p w14:paraId="2FFBB66F"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 xml:space="preserve">Multas moratórias e punitivas aplicadas pela Administração à contratada; </w:t>
      </w:r>
    </w:p>
    <w:p w14:paraId="66929178" w14:textId="77777777" w:rsidR="00921D15" w:rsidRPr="003E4896" w:rsidRDefault="00921D15" w:rsidP="00921D15">
      <w:pPr>
        <w:spacing w:before="0" w:after="0" w:line="240" w:lineRule="auto"/>
        <w:rPr>
          <w:szCs w:val="24"/>
        </w:rPr>
      </w:pPr>
    </w:p>
    <w:p w14:paraId="1FE39DEF" w14:textId="77777777" w:rsidR="00921D15" w:rsidRPr="003E4896" w:rsidRDefault="00921D15" w:rsidP="00921D15">
      <w:pPr>
        <w:pStyle w:val="PargrafodaLista"/>
        <w:numPr>
          <w:ilvl w:val="0"/>
          <w:numId w:val="22"/>
        </w:numPr>
        <w:spacing w:before="0" w:after="0" w:line="240" w:lineRule="auto"/>
        <w:rPr>
          <w:szCs w:val="24"/>
        </w:rPr>
      </w:pPr>
      <w:r w:rsidRPr="003E4896">
        <w:rPr>
          <w:szCs w:val="24"/>
        </w:rPr>
        <w:t>Obrigações trabalhistas e previdenciárias de qualquer natureza e para com o FGTS, não adimplidas pela contratada, quando couber.</w:t>
      </w:r>
    </w:p>
    <w:p w14:paraId="7A2E9E88" w14:textId="77777777" w:rsidR="00921D15" w:rsidRPr="003E4896" w:rsidRDefault="00921D15" w:rsidP="00921D15">
      <w:pPr>
        <w:spacing w:before="0" w:after="0" w:line="240" w:lineRule="auto"/>
        <w:rPr>
          <w:szCs w:val="24"/>
        </w:rPr>
      </w:pPr>
    </w:p>
    <w:p w14:paraId="6984B6E6" w14:textId="77777777" w:rsidR="00921D15" w:rsidRPr="003E4896" w:rsidRDefault="00921D15" w:rsidP="00921D15">
      <w:pPr>
        <w:spacing w:before="0" w:after="0" w:line="240" w:lineRule="auto"/>
        <w:rPr>
          <w:rFonts w:cs="Arial"/>
          <w:color w:val="000000"/>
          <w:szCs w:val="24"/>
        </w:rPr>
      </w:pPr>
      <w:r w:rsidRPr="003E4896">
        <w:rPr>
          <w:b/>
          <w:szCs w:val="24"/>
        </w:rPr>
        <w:t xml:space="preserve">6.4.2.6 – </w:t>
      </w:r>
      <w:r w:rsidRPr="003E4896">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23697A2F" w14:textId="77777777" w:rsidR="00DF48D9" w:rsidRPr="003E4896" w:rsidRDefault="00DF48D9" w:rsidP="00921D15">
      <w:pPr>
        <w:spacing w:before="0" w:after="0" w:line="240" w:lineRule="auto"/>
        <w:rPr>
          <w:rFonts w:cs="Arial"/>
          <w:color w:val="000000"/>
          <w:szCs w:val="24"/>
        </w:rPr>
      </w:pPr>
    </w:p>
    <w:p w14:paraId="208134BE" w14:textId="77777777" w:rsidR="000F6512" w:rsidRPr="003E4896" w:rsidRDefault="000F6512" w:rsidP="000F6512">
      <w:pPr>
        <w:suppressAutoHyphens w:val="0"/>
        <w:autoSpaceDE w:val="0"/>
        <w:autoSpaceDN w:val="0"/>
        <w:adjustRightInd w:val="0"/>
        <w:spacing w:before="0" w:after="0" w:line="240" w:lineRule="auto"/>
        <w:jc w:val="left"/>
        <w:rPr>
          <w:rFonts w:cs="Arial"/>
          <w:b/>
          <w:szCs w:val="24"/>
        </w:rPr>
      </w:pPr>
      <w:r w:rsidRPr="003E4896">
        <w:rPr>
          <w:rFonts w:cs="Arial"/>
          <w:b/>
          <w:szCs w:val="24"/>
        </w:rPr>
        <w:lastRenderedPageBreak/>
        <w:t>6.5 – Do reajuste</w:t>
      </w:r>
    </w:p>
    <w:p w14:paraId="17D1246F" w14:textId="77777777" w:rsidR="000F6512" w:rsidRPr="003E4896" w:rsidRDefault="000F6512" w:rsidP="008F2BCE">
      <w:pPr>
        <w:spacing w:before="0" w:after="0" w:line="276" w:lineRule="auto"/>
        <w:rPr>
          <w:rFonts w:cs="Arial"/>
          <w:b/>
          <w:bCs/>
          <w:szCs w:val="24"/>
        </w:rPr>
      </w:pPr>
    </w:p>
    <w:p w14:paraId="4D6F6DC5" w14:textId="77777777" w:rsidR="008F2BCE" w:rsidRPr="003E4896" w:rsidRDefault="008F2BCE" w:rsidP="006B0723">
      <w:pPr>
        <w:suppressAutoHyphens w:val="0"/>
        <w:autoSpaceDE w:val="0"/>
        <w:autoSpaceDN w:val="0"/>
        <w:adjustRightInd w:val="0"/>
        <w:spacing w:before="0" w:after="0" w:line="240" w:lineRule="auto"/>
        <w:rPr>
          <w:rFonts w:cs="Arial"/>
          <w:szCs w:val="24"/>
        </w:rPr>
      </w:pPr>
      <w:r w:rsidRPr="003E4896">
        <w:rPr>
          <w:rFonts w:cs="Arial"/>
          <w:b/>
          <w:szCs w:val="24"/>
        </w:rPr>
        <w:t xml:space="preserve">6.5.1 - </w:t>
      </w:r>
      <w:r w:rsidRPr="003E4896">
        <w:rPr>
          <w:rFonts w:cs="Arial"/>
          <w:szCs w:val="24"/>
        </w:rPr>
        <w:t xml:space="preserve">Os preços são fixos e irreajustáveis no </w:t>
      </w:r>
      <w:r w:rsidR="00B54F91" w:rsidRPr="003E4896">
        <w:rPr>
          <w:rFonts w:cs="Arial"/>
          <w:szCs w:val="24"/>
        </w:rPr>
        <w:t>prazo de um ano contado da data-base do orçamento estimado.</w:t>
      </w:r>
      <w:r w:rsidR="00B54F91" w:rsidRPr="003E4896">
        <w:rPr>
          <w:rFonts w:cs="Arial"/>
          <w:color w:val="000000"/>
          <w:sz w:val="20"/>
          <w:szCs w:val="20"/>
        </w:rPr>
        <w:t> </w:t>
      </w:r>
    </w:p>
    <w:p w14:paraId="46D3084A" w14:textId="77777777" w:rsidR="004734D3" w:rsidRPr="003E4896" w:rsidRDefault="004734D3" w:rsidP="006B0723">
      <w:pPr>
        <w:suppressAutoHyphens w:val="0"/>
        <w:autoSpaceDE w:val="0"/>
        <w:autoSpaceDN w:val="0"/>
        <w:adjustRightInd w:val="0"/>
        <w:spacing w:before="0" w:after="0" w:line="240" w:lineRule="auto"/>
        <w:rPr>
          <w:rFonts w:cs="Arial"/>
          <w:color w:val="000000"/>
          <w:sz w:val="20"/>
          <w:szCs w:val="20"/>
        </w:rPr>
      </w:pPr>
    </w:p>
    <w:p w14:paraId="28F1E40A" w14:textId="77777777" w:rsidR="008F2BCE" w:rsidRPr="003E4896" w:rsidRDefault="008F2BCE" w:rsidP="006B0723">
      <w:pPr>
        <w:suppressAutoHyphens w:val="0"/>
        <w:autoSpaceDE w:val="0"/>
        <w:autoSpaceDN w:val="0"/>
        <w:adjustRightInd w:val="0"/>
        <w:spacing w:before="0" w:after="0" w:line="240" w:lineRule="auto"/>
        <w:rPr>
          <w:rFonts w:cs="Arial"/>
          <w:szCs w:val="24"/>
        </w:rPr>
      </w:pPr>
      <w:r w:rsidRPr="003E4896">
        <w:rPr>
          <w:rFonts w:cs="Arial"/>
          <w:b/>
          <w:szCs w:val="24"/>
        </w:rPr>
        <w:t>6.5.2 -</w:t>
      </w:r>
      <w:r w:rsidRPr="003E4896">
        <w:rPr>
          <w:rFonts w:cs="Arial"/>
          <w:szCs w:val="24"/>
        </w:rPr>
        <w:t xml:space="preserve"> Dentro do prazo de vigência do contrato e mediante solicitação da contratada,</w:t>
      </w:r>
      <w:r w:rsidR="000A557C" w:rsidRPr="003E4896">
        <w:rPr>
          <w:rFonts w:cs="Arial"/>
          <w:szCs w:val="24"/>
        </w:rPr>
        <w:t xml:space="preserve"> </w:t>
      </w:r>
      <w:r w:rsidRPr="003E4896">
        <w:rPr>
          <w:rFonts w:cs="Arial"/>
          <w:szCs w:val="24"/>
        </w:rPr>
        <w:t>os preços contratados poderão sofrer reaju</w:t>
      </w:r>
      <w:r w:rsidR="00B54F91" w:rsidRPr="003E4896">
        <w:rPr>
          <w:rFonts w:cs="Arial"/>
          <w:szCs w:val="24"/>
        </w:rPr>
        <w:t>ste após um ano contado da data-base do orçamento estimado</w:t>
      </w:r>
      <w:r w:rsidRPr="003E4896">
        <w:rPr>
          <w:rFonts w:cs="Arial"/>
          <w:szCs w:val="24"/>
        </w:rPr>
        <w:t>, aplicando-se o índice INCC (Índice Nacional da Construção Civil).</w:t>
      </w:r>
    </w:p>
    <w:p w14:paraId="62C60F59" w14:textId="77777777" w:rsidR="000F6512" w:rsidRPr="003E4896" w:rsidRDefault="000F6512" w:rsidP="006B0723">
      <w:pPr>
        <w:spacing w:line="240" w:lineRule="auto"/>
        <w:rPr>
          <w:rFonts w:cs="Arial"/>
          <w:szCs w:val="24"/>
        </w:rPr>
      </w:pPr>
      <w:r w:rsidRPr="003E4896">
        <w:rPr>
          <w:rFonts w:cs="Arial"/>
          <w:b/>
          <w:bCs/>
          <w:szCs w:val="24"/>
        </w:rPr>
        <w:t>6</w:t>
      </w:r>
      <w:r w:rsidR="008F2BCE" w:rsidRPr="003E4896">
        <w:rPr>
          <w:rFonts w:cs="Arial"/>
          <w:b/>
          <w:bCs/>
          <w:szCs w:val="24"/>
        </w:rPr>
        <w:t>.5.3</w:t>
      </w:r>
      <w:r w:rsidRPr="003E4896">
        <w:rPr>
          <w:rFonts w:cs="Arial"/>
          <w:b/>
          <w:bCs/>
          <w:szCs w:val="24"/>
        </w:rPr>
        <w:t xml:space="preserve"> – </w:t>
      </w:r>
      <w:r w:rsidRPr="003E4896">
        <w:rPr>
          <w:rFonts w:cs="Arial"/>
          <w:szCs w:val="24"/>
        </w:rPr>
        <w:t>Caso o índice estabelecido para reajustamento venha a ser extinto ou de qualquer forma não possa mais ser utilizado, será adotado, em substituição, o que vier a ser determinado pela legislação então em vigor.</w:t>
      </w:r>
    </w:p>
    <w:p w14:paraId="6347C09E" w14:textId="77777777" w:rsidR="000F6512" w:rsidRPr="003E4896" w:rsidRDefault="008F2BCE" w:rsidP="006B0723">
      <w:pPr>
        <w:spacing w:line="240" w:lineRule="auto"/>
        <w:rPr>
          <w:rFonts w:cs="Arial"/>
          <w:szCs w:val="24"/>
        </w:rPr>
      </w:pPr>
      <w:r w:rsidRPr="003E4896">
        <w:rPr>
          <w:rFonts w:cs="Arial"/>
          <w:b/>
          <w:bCs/>
          <w:szCs w:val="24"/>
        </w:rPr>
        <w:t>6.5.4</w:t>
      </w:r>
      <w:r w:rsidR="000F6512" w:rsidRPr="003E4896">
        <w:rPr>
          <w:rFonts w:cs="Arial"/>
          <w:b/>
          <w:bCs/>
          <w:szCs w:val="24"/>
        </w:rPr>
        <w:t xml:space="preserve"> – </w:t>
      </w:r>
      <w:r w:rsidR="000F6512" w:rsidRPr="003E4896">
        <w:rPr>
          <w:rFonts w:cs="Arial"/>
          <w:szCs w:val="24"/>
        </w:rPr>
        <w:t xml:space="preserve">Na ausência de previsão legal quanto ao índice substituto, às partes elegerão novo índice oficial, para reajustamento do preço do valor remanescente, por meio de termo aditivo. </w:t>
      </w:r>
    </w:p>
    <w:p w14:paraId="52B54DD5" w14:textId="77777777" w:rsidR="00F11089" w:rsidRPr="003E4896" w:rsidRDefault="008F2BCE" w:rsidP="006B0723">
      <w:pPr>
        <w:spacing w:line="240" w:lineRule="auto"/>
        <w:rPr>
          <w:rFonts w:cs="Arial"/>
          <w:szCs w:val="24"/>
        </w:rPr>
      </w:pPr>
      <w:r w:rsidRPr="003E4896">
        <w:rPr>
          <w:rFonts w:cs="Arial"/>
          <w:b/>
          <w:bCs/>
          <w:szCs w:val="24"/>
        </w:rPr>
        <w:t>6.5.5</w:t>
      </w:r>
      <w:r w:rsidR="000F6512" w:rsidRPr="003E4896">
        <w:rPr>
          <w:rFonts w:cs="Arial"/>
          <w:b/>
          <w:bCs/>
          <w:szCs w:val="24"/>
        </w:rPr>
        <w:t xml:space="preserve"> – </w:t>
      </w:r>
      <w:r w:rsidR="000F6512" w:rsidRPr="003E4896">
        <w:rPr>
          <w:rFonts w:cs="Arial"/>
          <w:szCs w:val="24"/>
        </w:rPr>
        <w:t>O reajuste será realizado por apostilamento.</w:t>
      </w:r>
    </w:p>
    <w:p w14:paraId="1077B574" w14:textId="77777777" w:rsidR="00F11089" w:rsidRPr="003E4896" w:rsidRDefault="00F11089" w:rsidP="006B0723">
      <w:pPr>
        <w:spacing w:line="240" w:lineRule="auto"/>
        <w:rPr>
          <w:rFonts w:cs="Arial"/>
          <w:szCs w:val="24"/>
        </w:rPr>
      </w:pPr>
      <w:r w:rsidRPr="003E4896">
        <w:rPr>
          <w:rFonts w:cs="Arial"/>
          <w:b/>
          <w:szCs w:val="24"/>
        </w:rPr>
        <w:t>6.5.6 -</w:t>
      </w:r>
      <w:r w:rsidR="008F2BCE" w:rsidRPr="003E4896">
        <w:rPr>
          <w:rFonts w:cs="Arial"/>
          <w:szCs w:val="24"/>
        </w:rPr>
        <w:t>Critério de Reajustamento:</w:t>
      </w:r>
    </w:p>
    <w:p w14:paraId="5B78EB25" w14:textId="77777777" w:rsidR="00547C8B" w:rsidRPr="003E4896"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48E1D9A3" w14:textId="77777777" w:rsidR="00F11089" w:rsidRPr="003E4896" w:rsidRDefault="008F2BCE" w:rsidP="006B0723">
      <w:pPr>
        <w:pStyle w:val="PargrafodaLista1"/>
        <w:spacing w:before="120" w:after="120"/>
        <w:ind w:left="0"/>
        <w:rPr>
          <w:rFonts w:ascii="Arial" w:hAnsi="Arial" w:cs="Arial"/>
        </w:rPr>
      </w:pPr>
      <w:r w:rsidRPr="003E4896">
        <w:rPr>
          <w:rFonts w:ascii="Arial" w:hAnsi="Arial" w:cs="Arial"/>
        </w:rPr>
        <w:t>Onde:</w:t>
      </w:r>
    </w:p>
    <w:p w14:paraId="1B670AF9" w14:textId="77777777" w:rsidR="008F2BCE" w:rsidRPr="003E4896" w:rsidRDefault="008F2BCE" w:rsidP="006B0723">
      <w:pPr>
        <w:pStyle w:val="PargrafodaLista1"/>
        <w:spacing w:before="120" w:after="120"/>
        <w:ind w:left="0"/>
        <w:rPr>
          <w:rFonts w:ascii="Arial" w:hAnsi="Arial" w:cs="Arial"/>
        </w:rPr>
      </w:pPr>
      <w:r w:rsidRPr="003E4896">
        <w:rPr>
          <w:rFonts w:ascii="Arial" w:hAnsi="Arial" w:cs="Arial"/>
          <w:i/>
        </w:rPr>
        <w:t xml:space="preserve">k </w:t>
      </w:r>
      <w:r w:rsidRPr="003E4896">
        <w:rPr>
          <w:rFonts w:ascii="Arial" w:hAnsi="Arial" w:cs="Arial"/>
        </w:rPr>
        <w:t>= Coeficiente de reajustamento no período;</w:t>
      </w:r>
    </w:p>
    <w:p w14:paraId="5B1CB43E" w14:textId="77777777" w:rsidR="008F2BCE" w:rsidRPr="003E4896" w:rsidRDefault="00634F11"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3E4896">
        <w:rPr>
          <w:rFonts w:ascii="Arial" w:hAnsi="Arial" w:cs="Arial"/>
        </w:rPr>
        <w:t xml:space="preserve"> = Índice no mês de aniversario do reajustamento;</w:t>
      </w:r>
    </w:p>
    <w:p w14:paraId="18DB9F4D" w14:textId="00864C2C" w:rsidR="000553F0" w:rsidRPr="003E4896" w:rsidRDefault="00634F11"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3E4896">
        <w:rPr>
          <w:rFonts w:ascii="Arial" w:hAnsi="Arial" w:cs="Arial"/>
        </w:rPr>
        <w:t xml:space="preserve"> = Índice de preços iniciais. Será o índice INCC do período de apresentação da proposta de licitação.</w:t>
      </w:r>
    </w:p>
    <w:p w14:paraId="3C7B028C" w14:textId="77777777" w:rsidR="000553F0" w:rsidRPr="003E4896" w:rsidRDefault="000553F0" w:rsidP="006B0723">
      <w:pPr>
        <w:pStyle w:val="PargrafodaLista1"/>
        <w:spacing w:before="120" w:after="120"/>
        <w:ind w:left="0"/>
        <w:rPr>
          <w:rFonts w:ascii="Arial" w:hAnsi="Arial" w:cs="Arial"/>
        </w:rPr>
      </w:pPr>
    </w:p>
    <w:p w14:paraId="561D89D4" w14:textId="77777777" w:rsidR="008F2BCE" w:rsidRPr="003E4896" w:rsidRDefault="00F11089" w:rsidP="008F2BCE">
      <w:pPr>
        <w:pStyle w:val="PargrafodaLista1"/>
        <w:spacing w:before="120" w:after="120" w:line="360" w:lineRule="auto"/>
        <w:ind w:left="0"/>
        <w:jc w:val="center"/>
        <w:rPr>
          <w:rFonts w:ascii="Arial" w:hAnsi="Arial" w:cs="Arial"/>
          <w:position w:val="-10"/>
        </w:rPr>
      </w:pPr>
      <w:r w:rsidRPr="003E4896">
        <w:rPr>
          <w:rFonts w:ascii="Arial" w:hAnsi="Arial" w:cs="Arial"/>
          <w:position w:val="-10"/>
        </w:rPr>
        <w:object w:dxaOrig="960" w:dyaOrig="320" w14:anchorId="09E12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3pt" o:ole="">
            <v:imagedata r:id="rId10" o:title=""/>
          </v:shape>
          <o:OLEObject Type="Embed" ProgID="Equation.3" ShapeID="_x0000_i1025" DrawAspect="Content" ObjectID="_1825586323" r:id="rId11"/>
        </w:object>
      </w:r>
    </w:p>
    <w:p w14:paraId="463D631B" w14:textId="77777777" w:rsidR="00F11089" w:rsidRPr="003E4896" w:rsidRDefault="008F2BCE" w:rsidP="008F2BCE">
      <w:pPr>
        <w:pStyle w:val="PargrafodaLista1"/>
        <w:spacing w:before="120" w:after="120" w:line="360" w:lineRule="auto"/>
        <w:ind w:left="0"/>
        <w:rPr>
          <w:rFonts w:ascii="Arial" w:hAnsi="Arial" w:cs="Arial"/>
        </w:rPr>
      </w:pPr>
      <w:r w:rsidRPr="003E4896">
        <w:rPr>
          <w:rFonts w:ascii="Arial" w:hAnsi="Arial" w:cs="Arial"/>
        </w:rPr>
        <w:t>Onde:</w:t>
      </w:r>
    </w:p>
    <w:p w14:paraId="3C0FDB86" w14:textId="77777777" w:rsidR="00F11089" w:rsidRPr="003E4896" w:rsidRDefault="00F11089" w:rsidP="006B0723">
      <w:pPr>
        <w:pStyle w:val="PargrafodaLista1"/>
        <w:spacing w:before="120" w:after="120"/>
        <w:ind w:left="0"/>
        <w:jc w:val="both"/>
        <w:rPr>
          <w:rFonts w:ascii="Arial" w:hAnsi="Arial" w:cs="Arial"/>
        </w:rPr>
      </w:pPr>
      <w:r w:rsidRPr="003E4896">
        <w:rPr>
          <w:rFonts w:ascii="Arial" w:hAnsi="Arial" w:cs="Arial"/>
        </w:rPr>
        <w:t xml:space="preserve">R = </w:t>
      </w:r>
      <w:r w:rsidR="00FB0425" w:rsidRPr="003E4896">
        <w:rPr>
          <w:rFonts w:ascii="Arial" w:hAnsi="Arial" w:cs="Arial"/>
        </w:rPr>
        <w:t>Valor do reajuste a ser aplicado</w:t>
      </w:r>
      <w:r w:rsidRPr="003E4896">
        <w:rPr>
          <w:rFonts w:ascii="Arial" w:hAnsi="Arial" w:cs="Arial"/>
        </w:rPr>
        <w:t>;</w:t>
      </w:r>
    </w:p>
    <w:p w14:paraId="47657FEB" w14:textId="77777777" w:rsidR="00F11089" w:rsidRPr="003E4896" w:rsidRDefault="00F11089" w:rsidP="006B0723">
      <w:pPr>
        <w:pStyle w:val="PargrafodaLista1"/>
        <w:spacing w:before="120" w:after="120"/>
        <w:ind w:left="0"/>
        <w:rPr>
          <w:rFonts w:ascii="Arial" w:hAnsi="Arial" w:cs="Arial"/>
        </w:rPr>
      </w:pPr>
      <w:r w:rsidRPr="003E4896">
        <w:rPr>
          <w:rFonts w:ascii="Arial" w:hAnsi="Arial" w:cs="Arial"/>
        </w:rPr>
        <w:t>M = Medição com valores da apresentação da proposta de licitação.</w:t>
      </w:r>
    </w:p>
    <w:p w14:paraId="1BE924DA" w14:textId="77777777" w:rsidR="004C3BFF" w:rsidRPr="003E4896" w:rsidRDefault="008F2BCE" w:rsidP="006B0723">
      <w:pPr>
        <w:pStyle w:val="PargrafodaLista1"/>
        <w:spacing w:before="120" w:after="120"/>
        <w:ind w:left="0"/>
        <w:rPr>
          <w:rFonts w:ascii="Arial" w:hAnsi="Arial" w:cs="Arial"/>
        </w:rPr>
      </w:pPr>
      <w:r w:rsidRPr="003E4896">
        <w:rPr>
          <w:rFonts w:ascii="Arial" w:hAnsi="Arial" w:cs="Arial"/>
        </w:rPr>
        <w:t>k = Coeficiente de reajustamento no período;</w:t>
      </w:r>
    </w:p>
    <w:p w14:paraId="5A3787CD" w14:textId="77777777" w:rsidR="006B0723" w:rsidRPr="003E4896" w:rsidRDefault="006B0723" w:rsidP="006B0723">
      <w:pPr>
        <w:pStyle w:val="PargrafodaLista1"/>
        <w:spacing w:before="120" w:after="120"/>
        <w:ind w:left="0"/>
        <w:rPr>
          <w:rFonts w:ascii="Arial" w:hAnsi="Arial" w:cs="Arial"/>
        </w:rPr>
      </w:pPr>
    </w:p>
    <w:p w14:paraId="1F619DB0" w14:textId="77777777" w:rsidR="009032B8" w:rsidRPr="003E4896" w:rsidRDefault="00DF1483" w:rsidP="00390A81">
      <w:pPr>
        <w:suppressAutoHyphens w:val="0"/>
        <w:autoSpaceDE w:val="0"/>
        <w:autoSpaceDN w:val="0"/>
        <w:adjustRightInd w:val="0"/>
        <w:spacing w:before="0" w:after="0" w:line="240" w:lineRule="auto"/>
        <w:jc w:val="left"/>
        <w:rPr>
          <w:rFonts w:cs="Arial"/>
          <w:b/>
          <w:szCs w:val="24"/>
        </w:rPr>
      </w:pPr>
      <w:r w:rsidRPr="003E4896">
        <w:rPr>
          <w:rFonts w:cs="Arial"/>
          <w:b/>
          <w:szCs w:val="24"/>
        </w:rPr>
        <w:t>6.6 – Do reequilíbrio econômico-</w:t>
      </w:r>
      <w:r w:rsidR="00390A81" w:rsidRPr="003E4896">
        <w:rPr>
          <w:rFonts w:cs="Arial"/>
          <w:b/>
          <w:szCs w:val="24"/>
        </w:rPr>
        <w:t>financeiro</w:t>
      </w:r>
    </w:p>
    <w:p w14:paraId="7EEB3716" w14:textId="77777777" w:rsidR="00B90375" w:rsidRPr="003E4896" w:rsidRDefault="00B90375" w:rsidP="006B0723">
      <w:pPr>
        <w:pStyle w:val="PargrafodaLista1"/>
        <w:spacing w:before="120" w:after="120"/>
        <w:ind w:left="0"/>
        <w:rPr>
          <w:rFonts w:ascii="Arial" w:hAnsi="Arial" w:cs="Arial"/>
        </w:rPr>
      </w:pPr>
      <w:r w:rsidRPr="003E4896">
        <w:rPr>
          <w:rFonts w:ascii="Arial" w:eastAsia="Calibri" w:hAnsi="Arial" w:cs="Arial"/>
          <w:b/>
          <w:lang w:eastAsia="en-US"/>
        </w:rPr>
        <w:t>6.6.1 -</w:t>
      </w:r>
      <w:r w:rsidRPr="003E4896">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20AD3224" w14:textId="77777777" w:rsidR="00B90375" w:rsidRPr="003E4896" w:rsidRDefault="00B90375" w:rsidP="006B0723">
      <w:pPr>
        <w:pStyle w:val="PargrafodaLista1"/>
        <w:spacing w:before="120" w:after="120"/>
        <w:ind w:left="0"/>
        <w:rPr>
          <w:rFonts w:ascii="Arial" w:hAnsi="Arial" w:cs="Arial"/>
        </w:rPr>
      </w:pPr>
    </w:p>
    <w:p w14:paraId="2F695F54" w14:textId="77777777" w:rsidR="009032B8" w:rsidRPr="003E4896" w:rsidRDefault="00B90375" w:rsidP="009032B8">
      <w:pPr>
        <w:pStyle w:val="PargrafodaLista1"/>
        <w:spacing w:before="120" w:after="120"/>
        <w:ind w:left="0"/>
        <w:jc w:val="both"/>
        <w:rPr>
          <w:rFonts w:ascii="Arial" w:eastAsia="Calibri" w:hAnsi="Arial" w:cs="Arial"/>
          <w:lang w:eastAsia="en-US"/>
        </w:rPr>
      </w:pPr>
      <w:r w:rsidRPr="003E4896">
        <w:rPr>
          <w:rFonts w:ascii="Arial" w:eastAsia="Calibri" w:hAnsi="Arial" w:cs="Arial"/>
          <w:b/>
          <w:lang w:eastAsia="en-US"/>
        </w:rPr>
        <w:t>6.6.2</w:t>
      </w:r>
      <w:r w:rsidR="009032B8" w:rsidRPr="003E4896">
        <w:rPr>
          <w:rFonts w:ascii="Arial" w:eastAsia="Calibri" w:hAnsi="Arial" w:cs="Arial"/>
          <w:b/>
          <w:lang w:eastAsia="en-US"/>
        </w:rPr>
        <w:t xml:space="preserve"> -</w:t>
      </w:r>
      <w:r w:rsidR="009032B8" w:rsidRPr="003E4896">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3E4896">
        <w:rPr>
          <w:rFonts w:ascii="Arial" w:eastAsia="Calibri" w:hAnsi="Arial" w:cs="Arial"/>
          <w:lang w:eastAsia="en-US"/>
        </w:rPr>
        <w:t>em qualquer caso, a repactuação</w:t>
      </w:r>
      <w:r w:rsidR="009032B8" w:rsidRPr="003E4896">
        <w:rPr>
          <w:rFonts w:ascii="Arial" w:eastAsia="Calibri" w:hAnsi="Arial" w:cs="Arial"/>
          <w:lang w:eastAsia="en-US"/>
        </w:rPr>
        <w:t xml:space="preserve"> objetiva de risco estabelecida no contrato.</w:t>
      </w:r>
    </w:p>
    <w:p w14:paraId="787AE198" w14:textId="77777777" w:rsidR="00B90375" w:rsidRPr="003E4896" w:rsidRDefault="00B90375" w:rsidP="009032B8">
      <w:pPr>
        <w:pStyle w:val="PargrafodaLista1"/>
        <w:spacing w:before="120" w:after="120"/>
        <w:ind w:left="0"/>
        <w:jc w:val="both"/>
        <w:rPr>
          <w:rFonts w:ascii="Arial" w:eastAsia="Calibri" w:hAnsi="Arial" w:cs="Arial"/>
          <w:lang w:eastAsia="en-US"/>
        </w:rPr>
      </w:pPr>
    </w:p>
    <w:p w14:paraId="1D2D7A62" w14:textId="77777777" w:rsidR="009032B8" w:rsidRPr="003E4896" w:rsidRDefault="00B90375" w:rsidP="009032B8">
      <w:pPr>
        <w:pStyle w:val="PargrafodaLista1"/>
        <w:spacing w:before="120" w:after="120"/>
        <w:ind w:left="0"/>
        <w:jc w:val="both"/>
        <w:rPr>
          <w:rFonts w:ascii="Arial" w:eastAsia="Calibri" w:hAnsi="Arial" w:cs="Arial"/>
          <w:lang w:eastAsia="en-US"/>
        </w:rPr>
      </w:pPr>
      <w:r w:rsidRPr="003E4896">
        <w:rPr>
          <w:rFonts w:ascii="Arial" w:eastAsia="Calibri" w:hAnsi="Arial" w:cs="Arial"/>
          <w:b/>
          <w:lang w:eastAsia="en-US"/>
        </w:rPr>
        <w:t>6.6.3 –</w:t>
      </w:r>
      <w:r w:rsidRPr="003E4896">
        <w:rPr>
          <w:rFonts w:ascii="Arial" w:hAnsi="Arial" w:cs="Arial"/>
          <w:color w:val="000000"/>
          <w:sz w:val="20"/>
          <w:szCs w:val="20"/>
        </w:rPr>
        <w:t> </w:t>
      </w:r>
      <w:r w:rsidRPr="003E4896">
        <w:rPr>
          <w:rFonts w:ascii="Arial" w:eastAsia="Calibri" w:hAnsi="Arial" w:cs="Arial"/>
          <w:lang w:eastAsia="en-US"/>
        </w:rPr>
        <w:t xml:space="preserve">Ainda para fins de análise do pedido de equilíbrio econômico-financeiro inicial do contrato, será utilizado como parâmetro principal a matriz de alocação de riscos, sendo ela cláusula contratual definidora de riscos e de responsabilidades entre as </w:t>
      </w:r>
      <w:r w:rsidRPr="003E4896">
        <w:rPr>
          <w:rFonts w:ascii="Arial" w:eastAsia="Calibri" w:hAnsi="Arial" w:cs="Arial"/>
          <w:lang w:eastAsia="en-US"/>
        </w:rPr>
        <w:lastRenderedPageBreak/>
        <w:t>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74BCC64F" w14:textId="77777777" w:rsidR="00B90375" w:rsidRPr="003E4896" w:rsidRDefault="00B90375" w:rsidP="009032B8">
      <w:pPr>
        <w:pStyle w:val="PargrafodaLista1"/>
        <w:spacing w:before="120" w:after="120"/>
        <w:ind w:left="0"/>
        <w:jc w:val="both"/>
        <w:rPr>
          <w:rFonts w:ascii="Arial" w:eastAsia="Calibri" w:hAnsi="Arial" w:cs="Arial"/>
          <w:lang w:eastAsia="en-US"/>
        </w:rPr>
      </w:pPr>
    </w:p>
    <w:p w14:paraId="0910B432" w14:textId="77777777" w:rsidR="009032B8" w:rsidRPr="003E4896" w:rsidRDefault="00B90375" w:rsidP="009032B8">
      <w:pPr>
        <w:pStyle w:val="PargrafodaLista1"/>
        <w:spacing w:before="120" w:after="120"/>
        <w:ind w:left="0"/>
        <w:jc w:val="both"/>
        <w:rPr>
          <w:rFonts w:ascii="Arial" w:eastAsia="Calibri" w:hAnsi="Arial" w:cs="Arial"/>
          <w:lang w:eastAsia="en-US"/>
        </w:rPr>
      </w:pPr>
      <w:r w:rsidRPr="003E4896">
        <w:rPr>
          <w:rFonts w:ascii="Arial" w:eastAsia="Calibri" w:hAnsi="Arial" w:cs="Arial"/>
          <w:b/>
          <w:lang w:eastAsia="en-US"/>
        </w:rPr>
        <w:t>6.6.3</w:t>
      </w:r>
      <w:r w:rsidR="009032B8" w:rsidRPr="003E4896">
        <w:rPr>
          <w:rFonts w:ascii="Arial" w:eastAsia="Calibri" w:hAnsi="Arial" w:cs="Arial"/>
          <w:b/>
          <w:lang w:eastAsia="en-US"/>
        </w:rPr>
        <w:t xml:space="preserve"> -</w:t>
      </w:r>
      <w:r w:rsidR="009032B8" w:rsidRPr="003E4896">
        <w:rPr>
          <w:rFonts w:ascii="Arial" w:eastAsia="Calibri" w:hAnsi="Arial" w:cs="Arial"/>
          <w:lang w:eastAsia="en-US"/>
        </w:rPr>
        <w:t xml:space="preserve"> </w:t>
      </w:r>
      <w:r w:rsidRPr="003E4896">
        <w:rPr>
          <w:rFonts w:ascii="Arial" w:eastAsia="Calibri" w:hAnsi="Arial" w:cs="Arial"/>
          <w:lang w:eastAsia="en-US"/>
        </w:rPr>
        <w:t>O prazo para fins de primeira análise e resposta ao pedido de restabelecimento do equilíbrio econômico-financeiro</w:t>
      </w:r>
      <w:r w:rsidR="00132ECF" w:rsidRPr="003E4896">
        <w:rPr>
          <w:rFonts w:ascii="Arial" w:eastAsia="Calibri" w:hAnsi="Arial" w:cs="Arial"/>
          <w:lang w:eastAsia="en-US"/>
        </w:rPr>
        <w:t xml:space="preserve"> será de 60 (sessenta) dias úteis.</w:t>
      </w:r>
    </w:p>
    <w:p w14:paraId="60DDA06E" w14:textId="77777777" w:rsidR="00623F94" w:rsidRPr="003E4896" w:rsidRDefault="00623F94" w:rsidP="009032B8">
      <w:pPr>
        <w:pStyle w:val="PargrafodaLista1"/>
        <w:spacing w:before="120" w:after="120"/>
        <w:ind w:left="0"/>
        <w:jc w:val="both"/>
        <w:rPr>
          <w:rFonts w:ascii="Arial" w:eastAsia="Calibri" w:hAnsi="Arial" w:cs="Arial"/>
          <w:lang w:eastAsia="en-US"/>
        </w:rPr>
      </w:pPr>
    </w:p>
    <w:p w14:paraId="316073A1" w14:textId="77777777" w:rsidR="00623F94" w:rsidRPr="003E4896" w:rsidRDefault="00623F94" w:rsidP="00623F94">
      <w:pPr>
        <w:suppressAutoHyphens w:val="0"/>
        <w:autoSpaceDE w:val="0"/>
        <w:autoSpaceDN w:val="0"/>
        <w:adjustRightInd w:val="0"/>
        <w:spacing w:before="0" w:after="0" w:line="240" w:lineRule="auto"/>
        <w:jc w:val="left"/>
        <w:rPr>
          <w:rFonts w:cs="Arial"/>
          <w:b/>
          <w:szCs w:val="24"/>
        </w:rPr>
      </w:pPr>
      <w:r w:rsidRPr="003E4896">
        <w:rPr>
          <w:rFonts w:cs="Arial"/>
          <w:b/>
          <w:szCs w:val="24"/>
        </w:rPr>
        <w:t>6.7 – Da repactuação de preços</w:t>
      </w:r>
    </w:p>
    <w:p w14:paraId="5C40AEE5" w14:textId="77777777" w:rsidR="00623F94" w:rsidRPr="003E4896" w:rsidRDefault="00623F94" w:rsidP="00623F94">
      <w:pPr>
        <w:suppressAutoHyphens w:val="0"/>
        <w:autoSpaceDE w:val="0"/>
        <w:autoSpaceDN w:val="0"/>
        <w:adjustRightInd w:val="0"/>
        <w:spacing w:before="0" w:after="0" w:line="240" w:lineRule="auto"/>
        <w:jc w:val="left"/>
        <w:rPr>
          <w:rFonts w:cs="Arial"/>
          <w:b/>
          <w:szCs w:val="24"/>
        </w:rPr>
      </w:pPr>
    </w:p>
    <w:p w14:paraId="38826501" w14:textId="77777777" w:rsidR="00623F94" w:rsidRPr="003E4896" w:rsidRDefault="00623F94" w:rsidP="00623F94">
      <w:pPr>
        <w:suppressAutoHyphens w:val="0"/>
        <w:autoSpaceDE w:val="0"/>
        <w:autoSpaceDN w:val="0"/>
        <w:adjustRightInd w:val="0"/>
        <w:spacing w:before="0" w:after="0" w:line="240" w:lineRule="auto"/>
        <w:rPr>
          <w:rFonts w:cs="Arial"/>
          <w:szCs w:val="24"/>
        </w:rPr>
      </w:pPr>
      <w:r w:rsidRPr="003E4896">
        <w:rPr>
          <w:rFonts w:cs="Arial"/>
          <w:b/>
          <w:szCs w:val="24"/>
        </w:rPr>
        <w:t xml:space="preserve">6.7.1 - </w:t>
      </w:r>
      <w:r w:rsidRPr="003E4896">
        <w:rPr>
          <w:rFonts w:cs="Arial"/>
          <w:szCs w:val="24"/>
        </w:rPr>
        <w:t>O presente objeto não se enquadra pedidos de repactuação de preços, visto que tal metodologia se aplica unicamente a contratos de dedicação exclusiva de mão de obra, o que não é o caso.</w:t>
      </w:r>
    </w:p>
    <w:p w14:paraId="7D699AB8" w14:textId="77777777" w:rsidR="00DA0A88" w:rsidRPr="003E4896" w:rsidRDefault="00DA0A88" w:rsidP="00623F94">
      <w:pPr>
        <w:suppressAutoHyphens w:val="0"/>
        <w:autoSpaceDE w:val="0"/>
        <w:autoSpaceDN w:val="0"/>
        <w:adjustRightInd w:val="0"/>
        <w:spacing w:before="0" w:after="0" w:line="240" w:lineRule="auto"/>
        <w:rPr>
          <w:rFonts w:cs="Arial"/>
          <w:szCs w:val="24"/>
        </w:rPr>
      </w:pPr>
    </w:p>
    <w:p w14:paraId="5761905C" w14:textId="77777777" w:rsidR="00DA0A88" w:rsidRPr="003E4896" w:rsidRDefault="00DA0A88" w:rsidP="00DA0A88">
      <w:pPr>
        <w:suppressAutoHyphens w:val="0"/>
        <w:autoSpaceDE w:val="0"/>
        <w:autoSpaceDN w:val="0"/>
        <w:adjustRightInd w:val="0"/>
        <w:spacing w:before="0" w:after="0" w:line="240" w:lineRule="auto"/>
        <w:jc w:val="left"/>
        <w:rPr>
          <w:rFonts w:cs="Arial"/>
          <w:b/>
          <w:szCs w:val="24"/>
        </w:rPr>
      </w:pPr>
      <w:r w:rsidRPr="003E4896">
        <w:rPr>
          <w:rFonts w:cs="Arial"/>
          <w:b/>
          <w:szCs w:val="24"/>
        </w:rPr>
        <w:t>6.8 – Das condições de importação e taxa de câmbio</w:t>
      </w:r>
    </w:p>
    <w:p w14:paraId="54EBFBA7" w14:textId="77777777" w:rsidR="00DA0A88" w:rsidRPr="003E4896" w:rsidRDefault="00DA0A88" w:rsidP="00DA0A88">
      <w:pPr>
        <w:suppressAutoHyphens w:val="0"/>
        <w:autoSpaceDE w:val="0"/>
        <w:autoSpaceDN w:val="0"/>
        <w:adjustRightInd w:val="0"/>
        <w:spacing w:before="0" w:after="0" w:line="240" w:lineRule="auto"/>
        <w:jc w:val="left"/>
        <w:rPr>
          <w:rFonts w:cs="Arial"/>
          <w:b/>
          <w:szCs w:val="24"/>
        </w:rPr>
      </w:pPr>
    </w:p>
    <w:p w14:paraId="7C221486" w14:textId="77777777" w:rsidR="00DA0A88" w:rsidRPr="003E4896" w:rsidRDefault="00DA0A88" w:rsidP="00DA0A88">
      <w:pPr>
        <w:suppressAutoHyphens w:val="0"/>
        <w:autoSpaceDE w:val="0"/>
        <w:autoSpaceDN w:val="0"/>
        <w:adjustRightInd w:val="0"/>
        <w:spacing w:before="0" w:after="0" w:line="240" w:lineRule="auto"/>
        <w:rPr>
          <w:sz w:val="20"/>
          <w:szCs w:val="20"/>
        </w:rPr>
      </w:pPr>
      <w:r w:rsidRPr="003E4896">
        <w:rPr>
          <w:rFonts w:cs="Arial"/>
          <w:b/>
          <w:szCs w:val="24"/>
        </w:rPr>
        <w:t xml:space="preserve">6.8.1 - </w:t>
      </w:r>
      <w:r w:rsidRPr="003E4896">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27A573C" w14:textId="77777777" w:rsidR="00AD73E9" w:rsidRPr="003E4896" w:rsidRDefault="00AD73E9" w:rsidP="00644605">
      <w:pPr>
        <w:suppressAutoHyphens w:val="0"/>
        <w:autoSpaceDE w:val="0"/>
        <w:autoSpaceDN w:val="0"/>
        <w:adjustRightInd w:val="0"/>
        <w:spacing w:before="0" w:after="0" w:line="240" w:lineRule="auto"/>
        <w:jc w:val="left"/>
        <w:rPr>
          <w:rFonts w:cs="Arial"/>
          <w:b/>
          <w:szCs w:val="24"/>
        </w:rPr>
      </w:pPr>
    </w:p>
    <w:p w14:paraId="6A716AB1" w14:textId="77777777" w:rsidR="00F11089" w:rsidRPr="003E4896" w:rsidRDefault="00EA0FF2" w:rsidP="00644605">
      <w:pPr>
        <w:suppressAutoHyphens w:val="0"/>
        <w:autoSpaceDE w:val="0"/>
        <w:autoSpaceDN w:val="0"/>
        <w:adjustRightInd w:val="0"/>
        <w:spacing w:before="0" w:after="0" w:line="240" w:lineRule="auto"/>
        <w:jc w:val="left"/>
        <w:rPr>
          <w:rFonts w:cs="Arial"/>
          <w:b/>
          <w:szCs w:val="24"/>
        </w:rPr>
      </w:pPr>
      <w:r w:rsidRPr="003E4896">
        <w:rPr>
          <w:rFonts w:cs="Arial"/>
          <w:b/>
          <w:szCs w:val="24"/>
        </w:rPr>
        <w:t>6</w:t>
      </w:r>
      <w:r w:rsidR="00644605" w:rsidRPr="003E4896">
        <w:rPr>
          <w:rFonts w:cs="Arial"/>
          <w:b/>
          <w:szCs w:val="24"/>
        </w:rPr>
        <w:t>.</w:t>
      </w:r>
      <w:r w:rsidR="00DA0A88" w:rsidRPr="003E4896">
        <w:rPr>
          <w:rFonts w:cs="Arial"/>
          <w:b/>
          <w:szCs w:val="24"/>
        </w:rPr>
        <w:t>9</w:t>
      </w:r>
      <w:r w:rsidRPr="003E4896">
        <w:rPr>
          <w:rFonts w:cs="Arial"/>
          <w:b/>
          <w:szCs w:val="24"/>
        </w:rPr>
        <w:t xml:space="preserve"> - Das ações de responsabilidade ambiental</w:t>
      </w:r>
      <w:r w:rsidR="003D4A5D" w:rsidRPr="003E4896">
        <w:rPr>
          <w:rFonts w:cs="Arial"/>
          <w:b/>
          <w:szCs w:val="24"/>
        </w:rPr>
        <w:t>.</w:t>
      </w:r>
    </w:p>
    <w:p w14:paraId="1C16F699" w14:textId="77777777" w:rsidR="006B0723" w:rsidRPr="003E4896" w:rsidRDefault="006B0723" w:rsidP="00EA0FF2">
      <w:pPr>
        <w:suppressAutoHyphens w:val="0"/>
        <w:autoSpaceDE w:val="0"/>
        <w:autoSpaceDN w:val="0"/>
        <w:adjustRightInd w:val="0"/>
        <w:spacing w:before="0" w:after="0" w:line="240" w:lineRule="auto"/>
        <w:rPr>
          <w:rFonts w:cs="Arial"/>
          <w:b/>
          <w:szCs w:val="24"/>
        </w:rPr>
      </w:pPr>
    </w:p>
    <w:p w14:paraId="37FF0D72" w14:textId="77777777" w:rsidR="00644605" w:rsidRPr="003E4896" w:rsidRDefault="00DA0A88" w:rsidP="00EA0FF2">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.1</w:t>
      </w:r>
      <w:r w:rsidR="00EA0FF2" w:rsidRPr="003E4896">
        <w:rPr>
          <w:rFonts w:cs="Arial"/>
          <w:b/>
          <w:szCs w:val="24"/>
        </w:rPr>
        <w:t xml:space="preserve"> - </w:t>
      </w:r>
      <w:r w:rsidR="00644605" w:rsidRPr="003E4896">
        <w:rPr>
          <w:rFonts w:cs="Arial"/>
          <w:szCs w:val="24"/>
        </w:rPr>
        <w:t>Os serviços prestados pela CONTRATADA deverão observar estritamente a</w:t>
      </w:r>
      <w:r w:rsidR="00EA0FF2" w:rsidRPr="003E4896">
        <w:rPr>
          <w:rFonts w:cs="Arial"/>
          <w:szCs w:val="24"/>
        </w:rPr>
        <w:t xml:space="preserve">s </w:t>
      </w:r>
      <w:r w:rsidR="00644605" w:rsidRPr="003E4896">
        <w:rPr>
          <w:rFonts w:cs="Arial"/>
          <w:szCs w:val="24"/>
        </w:rPr>
        <w:t>norma</w:t>
      </w:r>
      <w:r w:rsidR="00EA0FF2" w:rsidRPr="003E4896">
        <w:rPr>
          <w:rFonts w:cs="Arial"/>
          <w:szCs w:val="24"/>
        </w:rPr>
        <w:t xml:space="preserve">s </w:t>
      </w:r>
      <w:r w:rsidR="00644605" w:rsidRPr="003E4896">
        <w:rPr>
          <w:rFonts w:cs="Arial"/>
          <w:szCs w:val="24"/>
        </w:rPr>
        <w:t>técnicas de proteção ambiental, de forma a promover sempre no uso racional de recursos e</w:t>
      </w:r>
      <w:r w:rsidR="000A557C" w:rsidRPr="003E4896">
        <w:rPr>
          <w:rFonts w:cs="Arial"/>
          <w:szCs w:val="24"/>
        </w:rPr>
        <w:t xml:space="preserve"> </w:t>
      </w:r>
      <w:r w:rsidR="00644605" w:rsidRPr="003E4896">
        <w:rPr>
          <w:rFonts w:cs="Arial"/>
          <w:szCs w:val="24"/>
        </w:rPr>
        <w:t>equipamentos, de forma a evitar e prevenir o desperdício de insumos e</w:t>
      </w:r>
      <w:r w:rsidR="000A557C" w:rsidRPr="003E4896">
        <w:rPr>
          <w:rFonts w:cs="Arial"/>
          <w:szCs w:val="24"/>
        </w:rPr>
        <w:t xml:space="preserve"> </w:t>
      </w:r>
      <w:r w:rsidR="00644605" w:rsidRPr="003E4896">
        <w:rPr>
          <w:rFonts w:cs="Arial"/>
          <w:szCs w:val="24"/>
        </w:rPr>
        <w:t>materiais</w:t>
      </w:r>
      <w:r w:rsidR="000A557C" w:rsidRPr="003E4896">
        <w:rPr>
          <w:rFonts w:cs="Arial"/>
          <w:szCs w:val="24"/>
        </w:rPr>
        <w:t xml:space="preserve"> </w:t>
      </w:r>
      <w:r w:rsidR="00644605" w:rsidRPr="003E4896">
        <w:rPr>
          <w:rFonts w:cs="Arial"/>
          <w:szCs w:val="24"/>
        </w:rPr>
        <w:t>consumidos bem como a geração excessiva de resíduos, a fim de atender às</w:t>
      </w:r>
      <w:r w:rsidR="000A557C" w:rsidRPr="003E4896">
        <w:rPr>
          <w:rFonts w:cs="Arial"/>
          <w:szCs w:val="24"/>
        </w:rPr>
        <w:t xml:space="preserve"> </w:t>
      </w:r>
      <w:r w:rsidR="00644605" w:rsidRPr="003E4896">
        <w:rPr>
          <w:rFonts w:cs="Arial"/>
          <w:szCs w:val="24"/>
        </w:rPr>
        <w:t>diretrizes de</w:t>
      </w:r>
      <w:r w:rsidR="000A557C" w:rsidRPr="003E4896">
        <w:rPr>
          <w:rFonts w:cs="Arial"/>
          <w:szCs w:val="24"/>
        </w:rPr>
        <w:t xml:space="preserve"> </w:t>
      </w:r>
      <w:r w:rsidR="00644605" w:rsidRPr="003E4896">
        <w:rPr>
          <w:rFonts w:cs="Arial"/>
          <w:szCs w:val="24"/>
        </w:rPr>
        <w:t>responsabilidade ambiental adotadas pela CONTRATANTE.</w:t>
      </w:r>
    </w:p>
    <w:p w14:paraId="4EB39B4A" w14:textId="77777777" w:rsidR="00132ECF" w:rsidRPr="003E4896"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5B594DA8" w14:textId="77777777" w:rsidR="00644605" w:rsidRPr="003E4896" w:rsidRDefault="003D4A5D" w:rsidP="003D4A5D">
      <w:pPr>
        <w:suppressAutoHyphens w:val="0"/>
        <w:autoSpaceDE w:val="0"/>
        <w:autoSpaceDN w:val="0"/>
        <w:adjustRightInd w:val="0"/>
        <w:spacing w:before="0" w:after="0" w:line="240" w:lineRule="auto"/>
        <w:rPr>
          <w:rFonts w:cs="Arial"/>
          <w:szCs w:val="24"/>
        </w:rPr>
      </w:pPr>
      <w:r w:rsidRPr="003E4896">
        <w:rPr>
          <w:rFonts w:cs="Arial"/>
          <w:b/>
          <w:szCs w:val="24"/>
        </w:rPr>
        <w:t>6.</w:t>
      </w:r>
      <w:r w:rsidR="00DA0A88" w:rsidRPr="003E4896">
        <w:rPr>
          <w:rFonts w:cs="Arial"/>
          <w:b/>
          <w:szCs w:val="24"/>
        </w:rPr>
        <w:t>9</w:t>
      </w:r>
      <w:r w:rsidR="006B0723" w:rsidRPr="003E4896">
        <w:rPr>
          <w:rFonts w:cs="Arial"/>
          <w:b/>
          <w:szCs w:val="24"/>
        </w:rPr>
        <w:t>.2</w:t>
      </w:r>
      <w:r w:rsidRPr="003E4896">
        <w:rPr>
          <w:rFonts w:cs="Arial"/>
          <w:b/>
          <w:szCs w:val="24"/>
        </w:rPr>
        <w:t xml:space="preserve"> -</w:t>
      </w:r>
      <w:r w:rsidR="00644605" w:rsidRPr="003E4896">
        <w:rPr>
          <w:rFonts w:cs="Arial"/>
          <w:szCs w:val="24"/>
        </w:rPr>
        <w:t xml:space="preserve"> As boas práticas de otimização de recursos, redução de desperdícios e menor</w:t>
      </w:r>
      <w:r w:rsidR="000A557C" w:rsidRPr="003E4896">
        <w:rPr>
          <w:rFonts w:cs="Arial"/>
          <w:szCs w:val="24"/>
        </w:rPr>
        <w:t xml:space="preserve"> </w:t>
      </w:r>
      <w:r w:rsidR="00644605" w:rsidRPr="003E4896">
        <w:rPr>
          <w:rFonts w:cs="Arial"/>
          <w:szCs w:val="24"/>
        </w:rPr>
        <w:t>poluição se pautarão em alguns pressupostos e exigências, a serem observados pela</w:t>
      </w:r>
      <w:r w:rsidR="000A557C" w:rsidRPr="003E4896">
        <w:rPr>
          <w:rFonts w:cs="Arial"/>
          <w:szCs w:val="24"/>
        </w:rPr>
        <w:t xml:space="preserve"> </w:t>
      </w:r>
      <w:r w:rsidR="00644605" w:rsidRPr="003E4896">
        <w:rPr>
          <w:rFonts w:cs="Arial"/>
          <w:szCs w:val="24"/>
        </w:rPr>
        <w:t>CONTRATADA:</w:t>
      </w:r>
    </w:p>
    <w:p w14:paraId="0C0515D4" w14:textId="77777777" w:rsidR="00F11089" w:rsidRPr="003E4896" w:rsidRDefault="00915D6C" w:rsidP="00915D6C">
      <w:pPr>
        <w:tabs>
          <w:tab w:val="left" w:pos="1788"/>
        </w:tabs>
        <w:suppressAutoHyphens w:val="0"/>
        <w:autoSpaceDE w:val="0"/>
        <w:autoSpaceDN w:val="0"/>
        <w:adjustRightInd w:val="0"/>
        <w:spacing w:before="0" w:after="0" w:line="240" w:lineRule="auto"/>
        <w:rPr>
          <w:rFonts w:cs="Arial"/>
          <w:szCs w:val="24"/>
        </w:rPr>
      </w:pPr>
      <w:r w:rsidRPr="003E4896">
        <w:rPr>
          <w:rFonts w:cs="Arial"/>
          <w:szCs w:val="24"/>
        </w:rPr>
        <w:tab/>
      </w:r>
    </w:p>
    <w:p w14:paraId="3A2319CB" w14:textId="77777777" w:rsidR="003D4A5D" w:rsidRPr="003E4896" w:rsidRDefault="003D4A5D" w:rsidP="003D4A5D">
      <w:pPr>
        <w:suppressAutoHyphens w:val="0"/>
        <w:autoSpaceDE w:val="0"/>
        <w:autoSpaceDN w:val="0"/>
        <w:adjustRightInd w:val="0"/>
        <w:spacing w:before="0" w:after="0" w:line="240" w:lineRule="auto"/>
        <w:rPr>
          <w:rFonts w:cs="Arial"/>
          <w:szCs w:val="24"/>
        </w:rPr>
      </w:pPr>
      <w:r w:rsidRPr="003E4896">
        <w:rPr>
          <w:rFonts w:cs="Arial"/>
          <w:szCs w:val="24"/>
        </w:rPr>
        <w:t>I – Utilizar-se das medidas de controle para cada impacto ambiental citado no Estudo Técnico Preliminar;</w:t>
      </w:r>
    </w:p>
    <w:p w14:paraId="6FA147ED" w14:textId="77777777" w:rsidR="003D4A5D" w:rsidRPr="003E4896" w:rsidRDefault="003D4A5D" w:rsidP="003D4A5D">
      <w:pPr>
        <w:suppressAutoHyphens w:val="0"/>
        <w:autoSpaceDE w:val="0"/>
        <w:autoSpaceDN w:val="0"/>
        <w:adjustRightInd w:val="0"/>
        <w:spacing w:before="0" w:after="0" w:line="240" w:lineRule="auto"/>
        <w:rPr>
          <w:rFonts w:cs="Arial"/>
          <w:szCs w:val="24"/>
        </w:rPr>
      </w:pPr>
    </w:p>
    <w:p w14:paraId="19513E5E" w14:textId="77777777" w:rsidR="00644605" w:rsidRPr="003E4896" w:rsidRDefault="003D4A5D" w:rsidP="003D4A5D">
      <w:pPr>
        <w:suppressAutoHyphens w:val="0"/>
        <w:autoSpaceDE w:val="0"/>
        <w:autoSpaceDN w:val="0"/>
        <w:adjustRightInd w:val="0"/>
        <w:spacing w:before="0" w:after="0" w:line="240" w:lineRule="auto"/>
        <w:rPr>
          <w:rFonts w:cs="Arial"/>
          <w:szCs w:val="24"/>
        </w:rPr>
      </w:pPr>
      <w:r w:rsidRPr="003E4896">
        <w:rPr>
          <w:rFonts w:cs="Arial"/>
          <w:szCs w:val="24"/>
        </w:rPr>
        <w:t xml:space="preserve">II - </w:t>
      </w:r>
      <w:r w:rsidR="00644605" w:rsidRPr="003E4896">
        <w:rPr>
          <w:rFonts w:cs="Arial"/>
          <w:szCs w:val="24"/>
        </w:rPr>
        <w:t>Racionalização do uso de substâncias potencialmente tóxicos poluentes;</w:t>
      </w:r>
    </w:p>
    <w:p w14:paraId="5CD26BF2"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0F840DEA" w14:textId="77777777" w:rsidR="00644605" w:rsidRPr="003E4896" w:rsidRDefault="00644605" w:rsidP="003D4A5D">
      <w:pPr>
        <w:suppressAutoHyphens w:val="0"/>
        <w:autoSpaceDE w:val="0"/>
        <w:autoSpaceDN w:val="0"/>
        <w:adjustRightInd w:val="0"/>
        <w:spacing w:before="0" w:after="0" w:line="240" w:lineRule="auto"/>
        <w:rPr>
          <w:rFonts w:cs="Arial"/>
          <w:szCs w:val="24"/>
        </w:rPr>
      </w:pPr>
      <w:r w:rsidRPr="003E4896">
        <w:rPr>
          <w:rFonts w:cs="Arial"/>
          <w:szCs w:val="24"/>
        </w:rPr>
        <w:t>II</w:t>
      </w:r>
      <w:r w:rsidR="003D4A5D" w:rsidRPr="003E4896">
        <w:rPr>
          <w:rFonts w:cs="Arial"/>
          <w:szCs w:val="24"/>
        </w:rPr>
        <w:t>I -</w:t>
      </w:r>
      <w:r w:rsidRPr="003E4896">
        <w:rPr>
          <w:rFonts w:cs="Arial"/>
          <w:szCs w:val="24"/>
        </w:rPr>
        <w:t xml:space="preserve"> Substituição de substâncias tóxicas por outras atóxicas ou de menor toxicidade;</w:t>
      </w:r>
    </w:p>
    <w:p w14:paraId="58168C2B"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740C365E" w14:textId="77777777" w:rsidR="00644605" w:rsidRPr="003E4896" w:rsidRDefault="00644605" w:rsidP="003D4A5D">
      <w:pPr>
        <w:suppressAutoHyphens w:val="0"/>
        <w:autoSpaceDE w:val="0"/>
        <w:autoSpaceDN w:val="0"/>
        <w:adjustRightInd w:val="0"/>
        <w:spacing w:before="0" w:after="0" w:line="240" w:lineRule="auto"/>
        <w:rPr>
          <w:rFonts w:cs="Arial"/>
          <w:szCs w:val="24"/>
        </w:rPr>
      </w:pPr>
      <w:r w:rsidRPr="003E4896">
        <w:rPr>
          <w:rFonts w:cs="Arial"/>
          <w:szCs w:val="24"/>
        </w:rPr>
        <w:t>I</w:t>
      </w:r>
      <w:r w:rsidR="003D4A5D" w:rsidRPr="003E4896">
        <w:rPr>
          <w:rFonts w:cs="Arial"/>
          <w:szCs w:val="24"/>
        </w:rPr>
        <w:t>V -</w:t>
      </w:r>
      <w:r w:rsidRPr="003E4896">
        <w:rPr>
          <w:rFonts w:cs="Arial"/>
          <w:szCs w:val="24"/>
        </w:rPr>
        <w:t xml:space="preserve"> Racionalização/economia no consumo de energia (especialmente elétrica) e</w:t>
      </w:r>
      <w:r w:rsidR="000A557C" w:rsidRPr="003E4896">
        <w:rPr>
          <w:rFonts w:cs="Arial"/>
          <w:szCs w:val="24"/>
        </w:rPr>
        <w:t xml:space="preserve"> </w:t>
      </w:r>
      <w:r w:rsidRPr="003E4896">
        <w:rPr>
          <w:rFonts w:cs="Arial"/>
          <w:szCs w:val="24"/>
        </w:rPr>
        <w:t>água,</w:t>
      </w:r>
      <w:r w:rsidR="000A557C" w:rsidRPr="003E4896">
        <w:rPr>
          <w:rFonts w:cs="Arial"/>
          <w:szCs w:val="24"/>
        </w:rPr>
        <w:t xml:space="preserve"> </w:t>
      </w:r>
      <w:r w:rsidRPr="003E4896">
        <w:rPr>
          <w:rFonts w:cs="Arial"/>
          <w:szCs w:val="24"/>
        </w:rPr>
        <w:t>repassando a seus empregados todas as orientações referentes à redução do</w:t>
      </w:r>
      <w:r w:rsidR="000A557C" w:rsidRPr="003E4896">
        <w:rPr>
          <w:rFonts w:cs="Arial"/>
          <w:szCs w:val="24"/>
        </w:rPr>
        <w:t xml:space="preserve"> </w:t>
      </w:r>
      <w:r w:rsidRPr="003E4896">
        <w:rPr>
          <w:rFonts w:cs="Arial"/>
          <w:szCs w:val="24"/>
        </w:rPr>
        <w:t>consumo</w:t>
      </w:r>
      <w:r w:rsidR="000A557C" w:rsidRPr="003E4896">
        <w:rPr>
          <w:rFonts w:cs="Arial"/>
          <w:szCs w:val="24"/>
        </w:rPr>
        <w:t xml:space="preserve"> </w:t>
      </w:r>
      <w:r w:rsidRPr="003E4896">
        <w:rPr>
          <w:rFonts w:cs="Arial"/>
          <w:szCs w:val="24"/>
        </w:rPr>
        <w:t>de energia e água;</w:t>
      </w:r>
    </w:p>
    <w:p w14:paraId="138EB1CE"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6447F6D6" w14:textId="77777777" w:rsidR="00644605" w:rsidRPr="003E4896" w:rsidRDefault="00644605" w:rsidP="003D4A5D">
      <w:pPr>
        <w:suppressAutoHyphens w:val="0"/>
        <w:autoSpaceDE w:val="0"/>
        <w:autoSpaceDN w:val="0"/>
        <w:adjustRightInd w:val="0"/>
        <w:spacing w:before="0" w:after="0" w:line="240" w:lineRule="auto"/>
        <w:rPr>
          <w:rFonts w:cs="Arial"/>
          <w:szCs w:val="24"/>
        </w:rPr>
      </w:pPr>
      <w:r w:rsidRPr="003E4896">
        <w:rPr>
          <w:rFonts w:cs="Arial"/>
          <w:szCs w:val="24"/>
        </w:rPr>
        <w:t>V</w:t>
      </w:r>
      <w:r w:rsidR="00915D6C" w:rsidRPr="003E4896">
        <w:rPr>
          <w:rFonts w:cs="Arial"/>
          <w:szCs w:val="24"/>
        </w:rPr>
        <w:t xml:space="preserve"> -</w:t>
      </w:r>
      <w:r w:rsidRPr="003E4896">
        <w:rPr>
          <w:rFonts w:cs="Arial"/>
          <w:szCs w:val="24"/>
        </w:rPr>
        <w:t xml:space="preserve"> Reciclagem/destinação adequada dos resíduos gerados nas atividades de</w:t>
      </w:r>
      <w:r w:rsidR="000A557C" w:rsidRPr="003E4896">
        <w:rPr>
          <w:rFonts w:cs="Arial"/>
          <w:szCs w:val="24"/>
        </w:rPr>
        <w:t xml:space="preserve"> </w:t>
      </w:r>
      <w:r w:rsidRPr="003E4896">
        <w:rPr>
          <w:rFonts w:cs="Arial"/>
          <w:szCs w:val="24"/>
        </w:rPr>
        <w:t>limpeza,</w:t>
      </w:r>
      <w:r w:rsidR="000A557C" w:rsidRPr="003E4896">
        <w:rPr>
          <w:rFonts w:cs="Arial"/>
          <w:szCs w:val="24"/>
        </w:rPr>
        <w:t xml:space="preserve"> </w:t>
      </w:r>
      <w:r w:rsidRPr="003E4896">
        <w:rPr>
          <w:rFonts w:cs="Arial"/>
          <w:szCs w:val="24"/>
        </w:rPr>
        <w:t>asseio e conservação;</w:t>
      </w:r>
    </w:p>
    <w:p w14:paraId="37D56920" w14:textId="77777777" w:rsidR="00F11089" w:rsidRPr="003E4896" w:rsidRDefault="00F11089" w:rsidP="003D4A5D">
      <w:pPr>
        <w:suppressAutoHyphens w:val="0"/>
        <w:autoSpaceDE w:val="0"/>
        <w:autoSpaceDN w:val="0"/>
        <w:adjustRightInd w:val="0"/>
        <w:spacing w:before="0" w:after="0" w:line="240" w:lineRule="auto"/>
        <w:rPr>
          <w:rFonts w:cs="Arial"/>
          <w:szCs w:val="24"/>
        </w:rPr>
      </w:pPr>
    </w:p>
    <w:p w14:paraId="112ED45C" w14:textId="77777777" w:rsidR="00644605" w:rsidRPr="003E4896" w:rsidRDefault="00915D6C" w:rsidP="003D4A5D">
      <w:pPr>
        <w:suppressAutoHyphens w:val="0"/>
        <w:autoSpaceDE w:val="0"/>
        <w:autoSpaceDN w:val="0"/>
        <w:adjustRightInd w:val="0"/>
        <w:spacing w:before="0" w:after="0" w:line="240" w:lineRule="auto"/>
        <w:rPr>
          <w:rFonts w:cs="Arial"/>
          <w:szCs w:val="24"/>
        </w:rPr>
      </w:pPr>
      <w:r w:rsidRPr="003E4896">
        <w:rPr>
          <w:rFonts w:cs="Arial"/>
          <w:szCs w:val="24"/>
        </w:rPr>
        <w:t>V</w:t>
      </w:r>
      <w:r w:rsidR="00644605" w:rsidRPr="003E4896">
        <w:rPr>
          <w:rFonts w:cs="Arial"/>
          <w:szCs w:val="24"/>
        </w:rPr>
        <w:t>I</w:t>
      </w:r>
      <w:r w:rsidRPr="003E4896">
        <w:rPr>
          <w:rFonts w:cs="Arial"/>
          <w:szCs w:val="24"/>
        </w:rPr>
        <w:t xml:space="preserve"> - </w:t>
      </w:r>
      <w:r w:rsidR="00644605" w:rsidRPr="003E4896">
        <w:rPr>
          <w:rFonts w:cs="Arial"/>
          <w:szCs w:val="24"/>
        </w:rPr>
        <w:t>Execução dos serviços de forma a minimizar os impactos ambientais sobre os</w:t>
      </w:r>
      <w:r w:rsidR="000A557C" w:rsidRPr="003E4896">
        <w:rPr>
          <w:rFonts w:cs="Arial"/>
          <w:szCs w:val="24"/>
        </w:rPr>
        <w:t xml:space="preserve"> </w:t>
      </w:r>
      <w:r w:rsidR="00644605" w:rsidRPr="003E4896">
        <w:rPr>
          <w:rFonts w:cs="Arial"/>
          <w:szCs w:val="24"/>
        </w:rPr>
        <w:t>elementos naturais (flora, fauna, recursos hídricos, etc.) existentes no local da realização.</w:t>
      </w:r>
    </w:p>
    <w:p w14:paraId="4C9577D5" w14:textId="77777777" w:rsidR="00EA0FF2" w:rsidRPr="003E4896" w:rsidRDefault="00EA0FF2" w:rsidP="003D4A5D">
      <w:pPr>
        <w:suppressAutoHyphens w:val="0"/>
        <w:autoSpaceDE w:val="0"/>
        <w:autoSpaceDN w:val="0"/>
        <w:adjustRightInd w:val="0"/>
        <w:spacing w:before="0" w:after="0" w:line="240" w:lineRule="auto"/>
        <w:rPr>
          <w:rFonts w:cs="Arial"/>
          <w:szCs w:val="24"/>
        </w:rPr>
      </w:pPr>
    </w:p>
    <w:p w14:paraId="1D22F8E1" w14:textId="77777777" w:rsidR="00644605" w:rsidRPr="003E4896" w:rsidRDefault="009032B8" w:rsidP="003D4A5D">
      <w:pPr>
        <w:suppressAutoHyphens w:val="0"/>
        <w:autoSpaceDE w:val="0"/>
        <w:autoSpaceDN w:val="0"/>
        <w:adjustRightInd w:val="0"/>
        <w:spacing w:before="0" w:after="0" w:line="240" w:lineRule="auto"/>
        <w:rPr>
          <w:rFonts w:cs="Arial"/>
          <w:szCs w:val="24"/>
        </w:rPr>
      </w:pPr>
      <w:r w:rsidRPr="003E4896">
        <w:rPr>
          <w:rFonts w:cs="Arial"/>
          <w:b/>
          <w:szCs w:val="24"/>
        </w:rPr>
        <w:lastRenderedPageBreak/>
        <w:t>6.</w:t>
      </w:r>
      <w:r w:rsidR="00DA0A88" w:rsidRPr="003E4896">
        <w:rPr>
          <w:rFonts w:cs="Arial"/>
          <w:b/>
          <w:szCs w:val="24"/>
        </w:rPr>
        <w:t>9</w:t>
      </w:r>
      <w:r w:rsidR="006B0723" w:rsidRPr="003E4896">
        <w:rPr>
          <w:rFonts w:cs="Arial"/>
          <w:b/>
          <w:szCs w:val="24"/>
        </w:rPr>
        <w:t>.3</w:t>
      </w:r>
      <w:r w:rsidR="00915D6C" w:rsidRPr="003E4896">
        <w:rPr>
          <w:rFonts w:cs="Arial"/>
          <w:b/>
          <w:szCs w:val="24"/>
        </w:rPr>
        <w:t xml:space="preserve"> -</w:t>
      </w:r>
      <w:r w:rsidR="00644605" w:rsidRPr="003E4896">
        <w:rPr>
          <w:rFonts w:cs="Arial"/>
          <w:szCs w:val="24"/>
        </w:rPr>
        <w:t xml:space="preserve"> A qualquer tempo a CONTRATANTE poderá solicitar à CONTRATADA a</w:t>
      </w:r>
      <w:r w:rsidR="006B0723" w:rsidRPr="003E4896">
        <w:rPr>
          <w:rFonts w:cs="Arial"/>
          <w:szCs w:val="24"/>
        </w:rPr>
        <w:t xml:space="preserve"> </w:t>
      </w:r>
      <w:r w:rsidR="00644605" w:rsidRPr="003E4896">
        <w:rPr>
          <w:rFonts w:cs="Arial"/>
          <w:szCs w:val="24"/>
        </w:rPr>
        <w:t>apresentação de relação com as marcas e fabricantes dos produtos e materiais utilizados,</w:t>
      </w:r>
      <w:r w:rsidR="000A557C" w:rsidRPr="003E4896">
        <w:rPr>
          <w:rFonts w:cs="Arial"/>
          <w:szCs w:val="24"/>
        </w:rPr>
        <w:t xml:space="preserve"> </w:t>
      </w:r>
      <w:r w:rsidR="00644605" w:rsidRPr="003E4896">
        <w:rPr>
          <w:rFonts w:cs="Arial"/>
          <w:szCs w:val="24"/>
        </w:rPr>
        <w:t>podendo vir a solicitar a substituição de quaisquer itens por outros, com a mesma finalidade,</w:t>
      </w:r>
      <w:r w:rsidR="000A557C" w:rsidRPr="003E4896">
        <w:rPr>
          <w:rFonts w:cs="Arial"/>
          <w:szCs w:val="24"/>
        </w:rPr>
        <w:t xml:space="preserve"> </w:t>
      </w:r>
      <w:r w:rsidR="00644605" w:rsidRPr="003E4896">
        <w:rPr>
          <w:rFonts w:cs="Arial"/>
          <w:szCs w:val="24"/>
        </w:rPr>
        <w:t>considerados mais adequados do ponto de vista dos impactos ambientais.</w:t>
      </w:r>
    </w:p>
    <w:p w14:paraId="61B282B0" w14:textId="77777777" w:rsidR="003061AB" w:rsidRPr="003E4896" w:rsidRDefault="003061AB" w:rsidP="003D4A5D">
      <w:pPr>
        <w:suppressAutoHyphens w:val="0"/>
        <w:autoSpaceDE w:val="0"/>
        <w:autoSpaceDN w:val="0"/>
        <w:adjustRightInd w:val="0"/>
        <w:spacing w:before="0" w:after="0" w:line="240" w:lineRule="auto"/>
        <w:rPr>
          <w:rFonts w:cs="Arial"/>
          <w:szCs w:val="24"/>
        </w:rPr>
      </w:pPr>
    </w:p>
    <w:p w14:paraId="184C878F" w14:textId="77777777" w:rsidR="003061AB" w:rsidRPr="003E4896" w:rsidRDefault="006B0723" w:rsidP="003D4A5D">
      <w:pPr>
        <w:suppressAutoHyphens w:val="0"/>
        <w:autoSpaceDE w:val="0"/>
        <w:autoSpaceDN w:val="0"/>
        <w:adjustRightInd w:val="0"/>
        <w:spacing w:before="0" w:after="0" w:line="240" w:lineRule="auto"/>
        <w:rPr>
          <w:rFonts w:cs="Arial"/>
          <w:szCs w:val="24"/>
        </w:rPr>
      </w:pPr>
      <w:r w:rsidRPr="003E4896">
        <w:rPr>
          <w:rFonts w:cs="Arial"/>
          <w:b/>
          <w:szCs w:val="24"/>
        </w:rPr>
        <w:t>6.</w:t>
      </w:r>
      <w:r w:rsidR="00DA0A88" w:rsidRPr="003E4896">
        <w:rPr>
          <w:rFonts w:cs="Arial"/>
          <w:b/>
          <w:szCs w:val="24"/>
        </w:rPr>
        <w:t>9</w:t>
      </w:r>
      <w:r w:rsidRPr="003E4896">
        <w:rPr>
          <w:rFonts w:cs="Arial"/>
          <w:b/>
          <w:szCs w:val="24"/>
        </w:rPr>
        <w:t>.4</w:t>
      </w:r>
      <w:r w:rsidR="00915D6C" w:rsidRPr="003E4896">
        <w:rPr>
          <w:rFonts w:cs="Arial"/>
          <w:b/>
          <w:szCs w:val="24"/>
        </w:rPr>
        <w:t xml:space="preserve"> -</w:t>
      </w:r>
      <w:r w:rsidR="000A557C" w:rsidRPr="003E4896">
        <w:rPr>
          <w:rFonts w:cs="Arial"/>
          <w:b/>
          <w:szCs w:val="24"/>
        </w:rPr>
        <w:t xml:space="preserve"> </w:t>
      </w:r>
      <w:r w:rsidR="00644605" w:rsidRPr="003E4896">
        <w:rPr>
          <w:rFonts w:cs="Arial"/>
          <w:szCs w:val="24"/>
        </w:rPr>
        <w:t>Todas as embalagens, restos de materiais e produtos, restos de óleos e</w:t>
      </w:r>
      <w:r w:rsidR="000A557C" w:rsidRPr="003E4896">
        <w:rPr>
          <w:rFonts w:cs="Arial"/>
          <w:szCs w:val="24"/>
        </w:rPr>
        <w:t xml:space="preserve"> </w:t>
      </w:r>
      <w:r w:rsidR="00644605" w:rsidRPr="003E4896">
        <w:rPr>
          <w:rFonts w:cs="Arial"/>
          <w:szCs w:val="24"/>
        </w:rPr>
        <w:t>graxas,</w:t>
      </w:r>
      <w:r w:rsidR="000A557C" w:rsidRPr="003E4896">
        <w:rPr>
          <w:rFonts w:cs="Arial"/>
          <w:szCs w:val="24"/>
        </w:rPr>
        <w:t xml:space="preserve"> </w:t>
      </w:r>
      <w:r w:rsidR="00644605" w:rsidRPr="003E4896">
        <w:rPr>
          <w:rFonts w:cs="Arial"/>
          <w:szCs w:val="24"/>
        </w:rPr>
        <w:t>deverão ser adequadamente separados, para posterior descarte, em conformidade</w:t>
      </w:r>
      <w:r w:rsidR="00B11F83" w:rsidRPr="003E4896">
        <w:rPr>
          <w:rFonts w:cs="Arial"/>
          <w:szCs w:val="24"/>
        </w:rPr>
        <w:t xml:space="preserve"> </w:t>
      </w:r>
      <w:r w:rsidR="00644605" w:rsidRPr="003E4896">
        <w:rPr>
          <w:rFonts w:cs="Arial"/>
          <w:szCs w:val="24"/>
        </w:rPr>
        <w:t>com</w:t>
      </w:r>
      <w:r w:rsidR="00B11F83" w:rsidRPr="003E4896">
        <w:rPr>
          <w:rFonts w:cs="Arial"/>
          <w:szCs w:val="24"/>
        </w:rPr>
        <w:t xml:space="preserve"> </w:t>
      </w:r>
      <w:r w:rsidR="00644605" w:rsidRPr="003E4896">
        <w:rPr>
          <w:rFonts w:cs="Arial"/>
          <w:szCs w:val="24"/>
        </w:rPr>
        <w:t xml:space="preserve">a legislação </w:t>
      </w:r>
      <w:r w:rsidR="003D4A5D" w:rsidRPr="003E4896">
        <w:rPr>
          <w:rFonts w:cs="Arial"/>
          <w:szCs w:val="24"/>
        </w:rPr>
        <w:t>ambiental e sanitária vigentes.</w:t>
      </w:r>
    </w:p>
    <w:p w14:paraId="4AF948D3" w14:textId="77777777" w:rsidR="003061AB" w:rsidRPr="003E4896" w:rsidRDefault="003061AB" w:rsidP="003D4A5D">
      <w:pPr>
        <w:suppressAutoHyphens w:val="0"/>
        <w:autoSpaceDE w:val="0"/>
        <w:autoSpaceDN w:val="0"/>
        <w:adjustRightInd w:val="0"/>
        <w:spacing w:before="0" w:after="0" w:line="240" w:lineRule="auto"/>
        <w:rPr>
          <w:rFonts w:cs="Arial"/>
          <w:szCs w:val="24"/>
        </w:rPr>
      </w:pPr>
    </w:p>
    <w:p w14:paraId="586B9241" w14:textId="77777777" w:rsidR="00644605" w:rsidRPr="003E4896" w:rsidRDefault="00DA0A88" w:rsidP="003D4A5D">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.5</w:t>
      </w:r>
      <w:r w:rsidR="00915D6C" w:rsidRPr="003E4896">
        <w:rPr>
          <w:rFonts w:cs="Arial"/>
          <w:b/>
          <w:szCs w:val="24"/>
        </w:rPr>
        <w:t xml:space="preserve"> -</w:t>
      </w:r>
      <w:r w:rsidR="00644605" w:rsidRPr="003E4896">
        <w:rPr>
          <w:rFonts w:cs="Arial"/>
          <w:szCs w:val="24"/>
        </w:rPr>
        <w:t xml:space="preserve"> A CONTRATADA deverá estabelecer, em comum acordo com a</w:t>
      </w:r>
      <w:r w:rsidR="00B11F83" w:rsidRPr="003E4896">
        <w:rPr>
          <w:rFonts w:cs="Arial"/>
          <w:szCs w:val="24"/>
        </w:rPr>
        <w:t xml:space="preserve"> </w:t>
      </w:r>
      <w:r w:rsidR="00644605" w:rsidRPr="003E4896">
        <w:rPr>
          <w:rFonts w:cs="Arial"/>
          <w:szCs w:val="24"/>
        </w:rPr>
        <w:t>CONTRATANTE,</w:t>
      </w:r>
      <w:r w:rsidR="00B11F83" w:rsidRPr="003E4896">
        <w:rPr>
          <w:rFonts w:cs="Arial"/>
          <w:szCs w:val="24"/>
        </w:rPr>
        <w:t xml:space="preserve"> </w:t>
      </w:r>
      <w:r w:rsidR="00644605" w:rsidRPr="003E4896">
        <w:rPr>
          <w:rFonts w:cs="Arial"/>
          <w:szCs w:val="24"/>
        </w:rPr>
        <w:t xml:space="preserve">procedimentos e </w:t>
      </w:r>
      <w:r w:rsidR="00B11F83" w:rsidRPr="003E4896">
        <w:rPr>
          <w:rFonts w:cs="Arial"/>
          <w:szCs w:val="24"/>
        </w:rPr>
        <w:t>rotinas voltadas ao monitoramento e melhoria contínua da eficiência energética de seus equipamentos</w:t>
      </w:r>
      <w:r w:rsidR="00644605" w:rsidRPr="003E4896">
        <w:rPr>
          <w:rFonts w:cs="Arial"/>
          <w:szCs w:val="24"/>
        </w:rPr>
        <w:t>.</w:t>
      </w:r>
    </w:p>
    <w:p w14:paraId="31D6AC05" w14:textId="77777777" w:rsidR="003061AB" w:rsidRPr="003E4896" w:rsidRDefault="003061AB" w:rsidP="003D4A5D">
      <w:pPr>
        <w:suppressAutoHyphens w:val="0"/>
        <w:autoSpaceDE w:val="0"/>
        <w:autoSpaceDN w:val="0"/>
        <w:adjustRightInd w:val="0"/>
        <w:spacing w:before="0" w:after="0" w:line="240" w:lineRule="auto"/>
        <w:rPr>
          <w:rFonts w:cs="Arial"/>
          <w:szCs w:val="24"/>
        </w:rPr>
      </w:pPr>
    </w:p>
    <w:p w14:paraId="1391FE95" w14:textId="77777777" w:rsidR="003061AB" w:rsidRPr="003E4896" w:rsidRDefault="00DA0A88" w:rsidP="00915D6C">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.6</w:t>
      </w:r>
      <w:r w:rsidR="00915D6C" w:rsidRPr="003E4896">
        <w:rPr>
          <w:rFonts w:cs="Arial"/>
          <w:b/>
          <w:szCs w:val="24"/>
        </w:rPr>
        <w:t xml:space="preserve"> -</w:t>
      </w:r>
      <w:r w:rsidR="00B11F83" w:rsidRPr="003E4896">
        <w:rPr>
          <w:rFonts w:cs="Arial"/>
          <w:b/>
          <w:szCs w:val="24"/>
        </w:rPr>
        <w:t xml:space="preserve"> </w:t>
      </w:r>
      <w:r w:rsidR="00644605" w:rsidRPr="003E4896">
        <w:rPr>
          <w:rFonts w:cs="Arial"/>
          <w:szCs w:val="24"/>
        </w:rPr>
        <w:t>A CONTRATADA deve conduzir suas ações em conformidade com os requisitos</w:t>
      </w:r>
      <w:r w:rsidR="00B11F83" w:rsidRPr="003E4896">
        <w:rPr>
          <w:rFonts w:cs="Arial"/>
          <w:szCs w:val="24"/>
        </w:rPr>
        <w:t xml:space="preserve"> </w:t>
      </w:r>
      <w:r w:rsidR="00644605" w:rsidRPr="003E4896">
        <w:rPr>
          <w:rFonts w:cs="Arial"/>
          <w:szCs w:val="24"/>
        </w:rPr>
        <w:t>legais</w:t>
      </w:r>
      <w:r w:rsidR="00B11F83" w:rsidRPr="003E4896">
        <w:rPr>
          <w:rFonts w:cs="Arial"/>
          <w:szCs w:val="24"/>
        </w:rPr>
        <w:t xml:space="preserve"> </w:t>
      </w:r>
      <w:r w:rsidR="00644605" w:rsidRPr="003E4896">
        <w:rPr>
          <w:rFonts w:cs="Arial"/>
          <w:szCs w:val="24"/>
        </w:rPr>
        <w:t>e regulamentos aplicáveis, observando também a legislação ambiental para a</w:t>
      </w:r>
      <w:r w:rsidR="00E57B15" w:rsidRPr="003E4896">
        <w:rPr>
          <w:rFonts w:cs="Arial"/>
          <w:szCs w:val="24"/>
        </w:rPr>
        <w:t xml:space="preserve"> </w:t>
      </w:r>
      <w:r w:rsidR="00644605" w:rsidRPr="003E4896">
        <w:rPr>
          <w:rFonts w:cs="Arial"/>
          <w:szCs w:val="24"/>
        </w:rPr>
        <w:t>prevenção de</w:t>
      </w:r>
      <w:r w:rsidR="00E57B15" w:rsidRPr="003E4896">
        <w:rPr>
          <w:rFonts w:cs="Arial"/>
          <w:szCs w:val="24"/>
        </w:rPr>
        <w:t xml:space="preserve"> </w:t>
      </w:r>
      <w:r w:rsidR="00644605" w:rsidRPr="003E4896">
        <w:rPr>
          <w:rFonts w:cs="Arial"/>
          <w:szCs w:val="24"/>
        </w:rPr>
        <w:t>adversidades ao meio ambiente e à saúde dos trabalhadores e envolvidos na</w:t>
      </w:r>
      <w:r w:rsidR="003D4A5D" w:rsidRPr="003E4896">
        <w:rPr>
          <w:rFonts w:cs="Arial"/>
          <w:szCs w:val="24"/>
        </w:rPr>
        <w:t xml:space="preserve"> prestação dos </w:t>
      </w:r>
      <w:r w:rsidR="00644605" w:rsidRPr="003E4896">
        <w:rPr>
          <w:rFonts w:cs="Arial"/>
          <w:szCs w:val="24"/>
        </w:rPr>
        <w:t>serviços.</w:t>
      </w:r>
    </w:p>
    <w:p w14:paraId="62E04789" w14:textId="77777777" w:rsidR="00314ADC" w:rsidRPr="003E4896" w:rsidRDefault="00314ADC" w:rsidP="00915D6C">
      <w:pPr>
        <w:suppressAutoHyphens w:val="0"/>
        <w:autoSpaceDE w:val="0"/>
        <w:autoSpaceDN w:val="0"/>
        <w:adjustRightInd w:val="0"/>
        <w:spacing w:before="0" w:after="0" w:line="240" w:lineRule="auto"/>
        <w:rPr>
          <w:rFonts w:cs="Arial"/>
          <w:szCs w:val="24"/>
        </w:rPr>
      </w:pPr>
    </w:p>
    <w:p w14:paraId="51252F75" w14:textId="77777777" w:rsidR="00314ADC" w:rsidRPr="003E4896" w:rsidRDefault="00DA0A88" w:rsidP="00915D6C">
      <w:pPr>
        <w:suppressAutoHyphens w:val="0"/>
        <w:autoSpaceDE w:val="0"/>
        <w:autoSpaceDN w:val="0"/>
        <w:adjustRightInd w:val="0"/>
        <w:spacing w:before="0" w:after="0" w:line="240" w:lineRule="auto"/>
        <w:rPr>
          <w:rFonts w:cs="Arial"/>
          <w:b/>
          <w:szCs w:val="24"/>
        </w:rPr>
      </w:pPr>
      <w:r w:rsidRPr="003E4896">
        <w:rPr>
          <w:rFonts w:cs="Arial"/>
          <w:b/>
          <w:szCs w:val="24"/>
        </w:rPr>
        <w:t>6.9</w:t>
      </w:r>
      <w:r w:rsidR="006B0723" w:rsidRPr="003E4896">
        <w:rPr>
          <w:rFonts w:cs="Arial"/>
          <w:b/>
          <w:szCs w:val="24"/>
        </w:rPr>
        <w:t>.7</w:t>
      </w:r>
      <w:r w:rsidR="00314ADC" w:rsidRPr="003E4896">
        <w:rPr>
          <w:rFonts w:cs="Arial"/>
          <w:b/>
          <w:szCs w:val="24"/>
        </w:rPr>
        <w:t xml:space="preserve"> </w:t>
      </w:r>
      <w:r w:rsidR="00633CF3" w:rsidRPr="003E4896">
        <w:rPr>
          <w:rFonts w:cs="Arial"/>
          <w:b/>
          <w:szCs w:val="24"/>
        </w:rPr>
        <w:t xml:space="preserve">– </w:t>
      </w:r>
      <w:r w:rsidR="00633CF3" w:rsidRPr="003E4896">
        <w:rPr>
          <w:rFonts w:cs="Arial"/>
          <w:szCs w:val="24"/>
        </w:rPr>
        <w:t>A CONTRATADA deverá apresentar a CONTRATANTE o Plano de Gerenciamento de Resíduos de Construção Civil da obra, visando à classificação e separação ambientalmente adequada dos resíduos.</w:t>
      </w:r>
      <w:r w:rsidR="00633CF3" w:rsidRPr="003E4896">
        <w:rPr>
          <w:rFonts w:cs="Arial"/>
          <w:b/>
          <w:szCs w:val="24"/>
        </w:rPr>
        <w:t xml:space="preserve"> </w:t>
      </w:r>
    </w:p>
    <w:p w14:paraId="1A9A696F" w14:textId="77777777" w:rsidR="0025520D" w:rsidRPr="003E4896" w:rsidRDefault="0025520D" w:rsidP="00915D6C">
      <w:pPr>
        <w:suppressAutoHyphens w:val="0"/>
        <w:autoSpaceDE w:val="0"/>
        <w:autoSpaceDN w:val="0"/>
        <w:adjustRightInd w:val="0"/>
        <w:spacing w:before="0" w:after="0" w:line="240" w:lineRule="auto"/>
        <w:rPr>
          <w:rFonts w:cs="Arial"/>
          <w:b/>
          <w:szCs w:val="24"/>
        </w:rPr>
      </w:pPr>
    </w:p>
    <w:p w14:paraId="30CB7734" w14:textId="77777777" w:rsidR="008473CD" w:rsidRPr="003E4896" w:rsidRDefault="00DA0A88" w:rsidP="00915D6C">
      <w:pPr>
        <w:suppressAutoHyphens w:val="0"/>
        <w:autoSpaceDE w:val="0"/>
        <w:autoSpaceDN w:val="0"/>
        <w:adjustRightInd w:val="0"/>
        <w:spacing w:before="0" w:after="0" w:line="240" w:lineRule="auto"/>
      </w:pPr>
      <w:r w:rsidRPr="003E4896">
        <w:rPr>
          <w:rFonts w:cs="Arial"/>
          <w:b/>
          <w:szCs w:val="24"/>
        </w:rPr>
        <w:t>6.9</w:t>
      </w:r>
      <w:r w:rsidR="006B0723" w:rsidRPr="003E4896">
        <w:rPr>
          <w:rFonts w:cs="Arial"/>
          <w:b/>
          <w:szCs w:val="24"/>
        </w:rPr>
        <w:t>.8</w:t>
      </w:r>
      <w:r w:rsidR="008473CD" w:rsidRPr="003E4896">
        <w:rPr>
          <w:rFonts w:cs="Arial"/>
          <w:b/>
          <w:szCs w:val="24"/>
        </w:rPr>
        <w:t xml:space="preserve"> – </w:t>
      </w:r>
      <w:r w:rsidR="0025520D" w:rsidRPr="003E4896">
        <w:t xml:space="preserve">Os resíduos devem ser separados </w:t>
      </w:r>
      <w:r w:rsidR="00DB40C4" w:rsidRPr="003E4896">
        <w:t xml:space="preserve">na fonte </w:t>
      </w:r>
      <w:r w:rsidR="0025520D" w:rsidRPr="003E4896">
        <w:t xml:space="preserve">de acordo com a sua classificação (A, B, C e D) e </w:t>
      </w:r>
      <w:r w:rsidR="00DB40C4" w:rsidRPr="003E4896">
        <w:t>acondicionados</w:t>
      </w:r>
      <w:r w:rsidR="0025520D" w:rsidRPr="003E4896">
        <w:t xml:space="preserve"> nas áreas específicas </w:t>
      </w:r>
      <w:r w:rsidR="008473CD" w:rsidRPr="003E4896">
        <w:t xml:space="preserve">no </w:t>
      </w:r>
      <w:r w:rsidR="0025520D" w:rsidRPr="003E4896">
        <w:t xml:space="preserve">canteiro de obras. A separação </w:t>
      </w:r>
      <w:r w:rsidR="00DB40C4" w:rsidRPr="003E4896">
        <w:t xml:space="preserve">na fonte </w:t>
      </w:r>
      <w:r w:rsidR="0025520D" w:rsidRPr="003E4896">
        <w:t xml:space="preserve">facilita a remoção e o encaminhamento à destinação diferenciada. </w:t>
      </w:r>
    </w:p>
    <w:p w14:paraId="08A8E25B" w14:textId="77777777" w:rsidR="00132ECF" w:rsidRPr="003E4896" w:rsidRDefault="00132ECF" w:rsidP="00915D6C">
      <w:pPr>
        <w:suppressAutoHyphens w:val="0"/>
        <w:autoSpaceDE w:val="0"/>
        <w:autoSpaceDN w:val="0"/>
        <w:adjustRightInd w:val="0"/>
        <w:spacing w:before="0" w:after="0" w:line="240" w:lineRule="auto"/>
      </w:pPr>
    </w:p>
    <w:p w14:paraId="52007614" w14:textId="77777777" w:rsidR="00915D6C" w:rsidRPr="003E4896" w:rsidRDefault="00DA0A88" w:rsidP="00DB40C4">
      <w:pPr>
        <w:suppressAutoHyphens w:val="0"/>
        <w:autoSpaceDE w:val="0"/>
        <w:autoSpaceDN w:val="0"/>
        <w:adjustRightInd w:val="0"/>
        <w:spacing w:before="0" w:after="0" w:line="240" w:lineRule="auto"/>
        <w:rPr>
          <w:rFonts w:cs="Arial"/>
          <w:szCs w:val="24"/>
        </w:rPr>
      </w:pPr>
      <w:r w:rsidRPr="003E4896">
        <w:rPr>
          <w:rFonts w:cs="Arial"/>
          <w:b/>
          <w:szCs w:val="24"/>
        </w:rPr>
        <w:t>6.9</w:t>
      </w:r>
      <w:r w:rsidR="006B0723" w:rsidRPr="003E4896">
        <w:rPr>
          <w:rFonts w:cs="Arial"/>
          <w:b/>
          <w:szCs w:val="24"/>
        </w:rPr>
        <w:t>.9</w:t>
      </w:r>
      <w:r w:rsidR="00DB40C4" w:rsidRPr="003E4896">
        <w:rPr>
          <w:rFonts w:cs="Arial"/>
          <w:b/>
          <w:szCs w:val="24"/>
        </w:rPr>
        <w:t xml:space="preserve"> – </w:t>
      </w:r>
      <w:r w:rsidR="00DB40C4" w:rsidRPr="003E4896">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76BEBFDE" w14:textId="77777777" w:rsidR="00DB40C4" w:rsidRPr="003E4896" w:rsidRDefault="00DB40C4" w:rsidP="00DB40C4">
      <w:pPr>
        <w:suppressAutoHyphens w:val="0"/>
        <w:autoSpaceDE w:val="0"/>
        <w:autoSpaceDN w:val="0"/>
        <w:adjustRightInd w:val="0"/>
        <w:spacing w:before="0" w:after="0" w:line="240" w:lineRule="auto"/>
        <w:rPr>
          <w:rFonts w:cs="Arial"/>
          <w:szCs w:val="24"/>
        </w:rPr>
      </w:pPr>
    </w:p>
    <w:p w14:paraId="0ED3A95A" w14:textId="77777777" w:rsidR="00D45440" w:rsidRPr="003E4896" w:rsidRDefault="00E32083" w:rsidP="004C14A8">
      <w:pPr>
        <w:shd w:val="clear" w:color="auto" w:fill="A6A6A6" w:themeFill="background1" w:themeFillShade="A6"/>
        <w:spacing w:before="0" w:after="0" w:line="240" w:lineRule="auto"/>
        <w:rPr>
          <w:rFonts w:cs="Arial"/>
          <w:b/>
          <w:szCs w:val="24"/>
        </w:rPr>
      </w:pPr>
      <w:r w:rsidRPr="003E4896">
        <w:rPr>
          <w:rFonts w:cs="Arial"/>
          <w:b/>
          <w:szCs w:val="24"/>
        </w:rPr>
        <w:t>7.0 – CRITÉRIOS DE MEDIÇÃO E PAGAMENTO</w:t>
      </w:r>
    </w:p>
    <w:p w14:paraId="6914A55A" w14:textId="77777777" w:rsidR="00D45440" w:rsidRPr="003E4896" w:rsidRDefault="00C93B32" w:rsidP="00771306">
      <w:pPr>
        <w:spacing w:line="240" w:lineRule="auto"/>
      </w:pPr>
      <w:r w:rsidRPr="003E4896">
        <w:rPr>
          <w:b/>
          <w:bCs/>
        </w:rPr>
        <w:t>7</w:t>
      </w:r>
      <w:r w:rsidR="00D45440" w:rsidRPr="003E4896">
        <w:rPr>
          <w:b/>
          <w:bCs/>
        </w:rPr>
        <w:t xml:space="preserve">.1 – </w:t>
      </w:r>
      <w:r w:rsidR="00D45440" w:rsidRPr="003E4896">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8186EB8" w14:textId="77777777" w:rsidR="00D45440" w:rsidRPr="003E4896" w:rsidRDefault="00C93B32" w:rsidP="00771306">
      <w:pPr>
        <w:spacing w:line="240" w:lineRule="auto"/>
      </w:pPr>
      <w:r w:rsidRPr="003E4896">
        <w:rPr>
          <w:b/>
          <w:bCs/>
        </w:rPr>
        <w:t>7</w:t>
      </w:r>
      <w:r w:rsidR="00D45440" w:rsidRPr="003E4896">
        <w:rPr>
          <w:b/>
          <w:bCs/>
        </w:rPr>
        <w:t xml:space="preserve">.2 – </w:t>
      </w:r>
      <w:r w:rsidR="00D45440" w:rsidRPr="003E4896">
        <w:t xml:space="preserve">Os serviços medidos serão feitos de forma mensal, compatível com o cronograma </w:t>
      </w:r>
      <w:r w:rsidR="00E57B15" w:rsidRPr="003E4896">
        <w:t>físico-financeiro</w:t>
      </w:r>
      <w:r w:rsidR="00D45440" w:rsidRPr="003E4896">
        <w:t>.</w:t>
      </w:r>
    </w:p>
    <w:p w14:paraId="3C5C80CE" w14:textId="77777777" w:rsidR="00D45440" w:rsidRPr="003E4896" w:rsidRDefault="00C93B32" w:rsidP="00771306">
      <w:pPr>
        <w:spacing w:line="240" w:lineRule="auto"/>
      </w:pPr>
      <w:r w:rsidRPr="003E4896">
        <w:rPr>
          <w:b/>
          <w:bCs/>
        </w:rPr>
        <w:t>7</w:t>
      </w:r>
      <w:r w:rsidR="00D45440" w:rsidRPr="003E4896">
        <w:rPr>
          <w:b/>
          <w:bCs/>
        </w:rPr>
        <w:t xml:space="preserve">.3 – </w:t>
      </w:r>
      <w:r w:rsidR="00D45440" w:rsidRPr="003E4896">
        <w:t>O responsável técnico da empresa deverá acompanhar o fiscal ao checar as quantidades de serviços pleiteados na medição por parte da contratada e dirimir quaisquer dúvidas que, por ventura, surgirem entre as partes.</w:t>
      </w:r>
    </w:p>
    <w:p w14:paraId="43C63142" w14:textId="77777777" w:rsidR="003061AB" w:rsidRPr="003E4896" w:rsidRDefault="00C93B32" w:rsidP="00771306">
      <w:pPr>
        <w:suppressAutoHyphens w:val="0"/>
        <w:autoSpaceDE w:val="0"/>
        <w:autoSpaceDN w:val="0"/>
        <w:adjustRightInd w:val="0"/>
        <w:spacing w:before="0" w:after="0" w:line="240" w:lineRule="auto"/>
        <w:jc w:val="left"/>
      </w:pPr>
      <w:r w:rsidRPr="003E4896">
        <w:rPr>
          <w:b/>
          <w:bCs/>
        </w:rPr>
        <w:t>7</w:t>
      </w:r>
      <w:r w:rsidR="00D45440" w:rsidRPr="003E4896">
        <w:rPr>
          <w:b/>
          <w:bCs/>
        </w:rPr>
        <w:t xml:space="preserve">.4 – </w:t>
      </w:r>
      <w:r w:rsidR="00D45440" w:rsidRPr="003E4896">
        <w:t>No processo de medição deverá conter</w:t>
      </w:r>
      <w:r w:rsidR="003061AB" w:rsidRPr="003E4896">
        <w:t>:</w:t>
      </w:r>
    </w:p>
    <w:p w14:paraId="255C8353" w14:textId="77777777" w:rsidR="00A23BD2" w:rsidRPr="003E4896" w:rsidRDefault="00A23BD2" w:rsidP="00771306">
      <w:pPr>
        <w:suppressAutoHyphens w:val="0"/>
        <w:autoSpaceDE w:val="0"/>
        <w:autoSpaceDN w:val="0"/>
        <w:adjustRightInd w:val="0"/>
        <w:spacing w:before="0" w:after="0" w:line="240" w:lineRule="auto"/>
        <w:jc w:val="left"/>
      </w:pPr>
    </w:p>
    <w:p w14:paraId="6926D287" w14:textId="77777777" w:rsidR="006251EB" w:rsidRPr="003E4896" w:rsidRDefault="006251EB" w:rsidP="006251EB">
      <w:pPr>
        <w:pStyle w:val="PargrafodaLista"/>
        <w:numPr>
          <w:ilvl w:val="0"/>
          <w:numId w:val="24"/>
        </w:numPr>
        <w:suppressAutoHyphens w:val="0"/>
        <w:autoSpaceDE w:val="0"/>
        <w:autoSpaceDN w:val="0"/>
        <w:adjustRightInd w:val="0"/>
        <w:spacing w:before="0" w:after="0" w:line="240" w:lineRule="auto"/>
      </w:pPr>
      <w:r w:rsidRPr="003E4896">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11677AE9" w14:textId="77777777" w:rsidR="006251EB" w:rsidRPr="003E4896" w:rsidRDefault="006251EB" w:rsidP="006251EB">
      <w:pPr>
        <w:pStyle w:val="PargrafodaLista"/>
        <w:suppressAutoHyphens w:val="0"/>
        <w:autoSpaceDE w:val="0"/>
        <w:autoSpaceDN w:val="0"/>
        <w:adjustRightInd w:val="0"/>
        <w:spacing w:before="0" w:after="0" w:line="240" w:lineRule="auto"/>
        <w:ind w:left="405"/>
      </w:pPr>
    </w:p>
    <w:p w14:paraId="49E2E568" w14:textId="77777777" w:rsidR="006251EB" w:rsidRPr="003E4896" w:rsidRDefault="003061AB" w:rsidP="006251EB">
      <w:pPr>
        <w:pStyle w:val="PargrafodaLista"/>
        <w:numPr>
          <w:ilvl w:val="0"/>
          <w:numId w:val="24"/>
        </w:numPr>
        <w:suppressAutoHyphens w:val="0"/>
        <w:autoSpaceDE w:val="0"/>
        <w:autoSpaceDN w:val="0"/>
        <w:adjustRightInd w:val="0"/>
        <w:spacing w:before="0" w:after="0" w:line="240" w:lineRule="auto"/>
      </w:pPr>
      <w:r w:rsidRPr="003E4896">
        <w:t>A</w:t>
      </w:r>
      <w:r w:rsidR="00D45440" w:rsidRPr="003E4896">
        <w:t xml:space="preserve"> planilha de medição (contendo a quantificação de todos os serviços executados, pe</w:t>
      </w:r>
      <w:r w:rsidRPr="003E4896">
        <w:t>ríodo, data e valor da medição)</w:t>
      </w:r>
      <w:r w:rsidR="006251EB" w:rsidRPr="003E4896">
        <w:rPr>
          <w:rFonts w:cs="Arial"/>
        </w:rPr>
        <w:t>, devidamente assinada pelo responsável técnico</w:t>
      </w:r>
      <w:r w:rsidRPr="003E4896">
        <w:t>;</w:t>
      </w:r>
    </w:p>
    <w:p w14:paraId="2087996E" w14:textId="77777777" w:rsidR="006251EB" w:rsidRPr="003E4896" w:rsidRDefault="006251EB" w:rsidP="006251EB">
      <w:pPr>
        <w:pStyle w:val="PargrafodaLista"/>
      </w:pPr>
    </w:p>
    <w:p w14:paraId="0D15D1DA" w14:textId="77777777" w:rsidR="006251EB" w:rsidRPr="003E4896" w:rsidRDefault="003061AB" w:rsidP="006251EB">
      <w:pPr>
        <w:pStyle w:val="PargrafodaLista"/>
        <w:numPr>
          <w:ilvl w:val="0"/>
          <w:numId w:val="24"/>
        </w:numPr>
        <w:suppressAutoHyphens w:val="0"/>
        <w:autoSpaceDE w:val="0"/>
        <w:autoSpaceDN w:val="0"/>
        <w:adjustRightInd w:val="0"/>
        <w:spacing w:before="0" w:after="0" w:line="240" w:lineRule="auto"/>
      </w:pPr>
      <w:r w:rsidRPr="003E4896">
        <w:t>M</w:t>
      </w:r>
      <w:r w:rsidR="00D45440" w:rsidRPr="003E4896">
        <w:t xml:space="preserve">emória de cálculo (descrevendo em </w:t>
      </w:r>
      <w:r w:rsidRPr="003E4896">
        <w:t>detalhes os cálculos efetuados)</w:t>
      </w:r>
      <w:r w:rsidR="006251EB" w:rsidRPr="003E4896">
        <w:t>,</w:t>
      </w:r>
      <w:r w:rsidR="006251EB" w:rsidRPr="003E4896">
        <w:rPr>
          <w:rFonts w:cs="Arial"/>
        </w:rPr>
        <w:t xml:space="preserve"> devidamente assinada pelo responsável técnico;</w:t>
      </w:r>
    </w:p>
    <w:p w14:paraId="19205736" w14:textId="77777777" w:rsidR="003061AB" w:rsidRPr="003E4896" w:rsidRDefault="003061AB" w:rsidP="00771306">
      <w:pPr>
        <w:suppressAutoHyphens w:val="0"/>
        <w:autoSpaceDE w:val="0"/>
        <w:autoSpaceDN w:val="0"/>
        <w:adjustRightInd w:val="0"/>
        <w:spacing w:before="0" w:after="0" w:line="240" w:lineRule="auto"/>
        <w:jc w:val="left"/>
      </w:pPr>
    </w:p>
    <w:p w14:paraId="08BE833E" w14:textId="77777777" w:rsidR="006251EB" w:rsidRPr="003E4896" w:rsidRDefault="003061AB" w:rsidP="006251EB">
      <w:pPr>
        <w:pStyle w:val="PargrafodaLista"/>
        <w:numPr>
          <w:ilvl w:val="0"/>
          <w:numId w:val="24"/>
        </w:numPr>
        <w:suppressAutoHyphens w:val="0"/>
        <w:autoSpaceDE w:val="0"/>
        <w:autoSpaceDN w:val="0"/>
        <w:adjustRightInd w:val="0"/>
        <w:spacing w:before="0" w:after="0" w:line="240" w:lineRule="auto"/>
        <w:jc w:val="left"/>
      </w:pPr>
      <w:r w:rsidRPr="003E4896">
        <w:t>C</w:t>
      </w:r>
      <w:r w:rsidR="00D45440" w:rsidRPr="003E4896">
        <w:t>ronogra</w:t>
      </w:r>
      <w:r w:rsidRPr="003E4896">
        <w:t>ma físico-financeiro atualizado;</w:t>
      </w:r>
    </w:p>
    <w:p w14:paraId="0FBDA616" w14:textId="77777777" w:rsidR="006251EB" w:rsidRPr="003E4896" w:rsidRDefault="006251EB" w:rsidP="006251EB">
      <w:pPr>
        <w:pStyle w:val="PargrafodaLista"/>
        <w:suppressAutoHyphens w:val="0"/>
        <w:autoSpaceDE w:val="0"/>
        <w:autoSpaceDN w:val="0"/>
        <w:adjustRightInd w:val="0"/>
        <w:spacing w:before="0" w:after="0" w:line="240" w:lineRule="auto"/>
        <w:ind w:left="405"/>
        <w:jc w:val="left"/>
      </w:pPr>
    </w:p>
    <w:p w14:paraId="7999552F" w14:textId="77777777" w:rsidR="006251EB" w:rsidRPr="003E4896" w:rsidRDefault="006251EB" w:rsidP="006251EB">
      <w:pPr>
        <w:pStyle w:val="PargrafodaLista"/>
        <w:numPr>
          <w:ilvl w:val="0"/>
          <w:numId w:val="24"/>
        </w:numPr>
        <w:suppressAutoHyphens w:val="0"/>
        <w:autoSpaceDE w:val="0"/>
        <w:autoSpaceDN w:val="0"/>
        <w:adjustRightInd w:val="0"/>
        <w:spacing w:before="0" w:after="0" w:line="240" w:lineRule="auto"/>
        <w:jc w:val="left"/>
      </w:pPr>
      <w:r w:rsidRPr="003E4896">
        <w:rPr>
          <w:rFonts w:cs="Arial"/>
        </w:rPr>
        <w:t>Relatório fotográfico colorido dos itens medidos (</w:t>
      </w:r>
      <w:r w:rsidRPr="003E4896">
        <w:rPr>
          <w:rFonts w:cs="Arial"/>
          <w:b/>
        </w:rPr>
        <w:t>no mínimo 1 foto por item medido</w:t>
      </w:r>
      <w:r w:rsidRPr="003E4896">
        <w:rPr>
          <w:rFonts w:cs="Arial"/>
        </w:rPr>
        <w:t>) devidamente assinado pelo responsável técnico, devendo ainda conter a identificação do local de prestação do serviço;</w:t>
      </w:r>
    </w:p>
    <w:p w14:paraId="0A65D8F3" w14:textId="77777777" w:rsidR="006251EB" w:rsidRPr="003E4896" w:rsidRDefault="006251EB" w:rsidP="006251EB">
      <w:pPr>
        <w:suppressAutoHyphens w:val="0"/>
        <w:autoSpaceDE w:val="0"/>
        <w:autoSpaceDN w:val="0"/>
        <w:adjustRightInd w:val="0"/>
        <w:spacing w:before="0" w:after="0" w:line="240" w:lineRule="auto"/>
        <w:jc w:val="left"/>
      </w:pPr>
    </w:p>
    <w:p w14:paraId="004092E9" w14:textId="77777777" w:rsidR="006251EB" w:rsidRPr="003E4896" w:rsidRDefault="006251EB" w:rsidP="006251EB">
      <w:pPr>
        <w:pStyle w:val="PargrafodaLista"/>
        <w:numPr>
          <w:ilvl w:val="0"/>
          <w:numId w:val="24"/>
        </w:numPr>
        <w:suppressAutoHyphens w:val="0"/>
        <w:autoSpaceDE w:val="0"/>
        <w:autoSpaceDN w:val="0"/>
        <w:adjustRightInd w:val="0"/>
        <w:spacing w:before="0" w:after="0" w:line="240" w:lineRule="auto"/>
        <w:jc w:val="left"/>
      </w:pPr>
      <w:r w:rsidRPr="003E4896">
        <w:rPr>
          <w:rFonts w:cs="Arial"/>
        </w:rPr>
        <w:t>Diário de obra relatando os serviços executados e identificação das localidades de prestação dos serviços devidamente assinado pelo responsável técnico;</w:t>
      </w:r>
    </w:p>
    <w:p w14:paraId="4850A3B3" w14:textId="77777777" w:rsidR="00D45440" w:rsidRPr="003E4896" w:rsidRDefault="00C93B32" w:rsidP="00771306">
      <w:pPr>
        <w:spacing w:line="240" w:lineRule="auto"/>
      </w:pPr>
      <w:r w:rsidRPr="003E4896">
        <w:rPr>
          <w:b/>
        </w:rPr>
        <w:t>7</w:t>
      </w:r>
      <w:r w:rsidR="00D45440" w:rsidRPr="003E4896">
        <w:rPr>
          <w:b/>
        </w:rPr>
        <w:t>.5</w:t>
      </w:r>
      <w:r w:rsidR="00D45440" w:rsidRPr="003E4896">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8A4E690" w14:textId="77777777" w:rsidR="00D45440" w:rsidRPr="003E4896" w:rsidRDefault="00D45440" w:rsidP="00771306">
      <w:pPr>
        <w:spacing w:line="240" w:lineRule="auto"/>
      </w:pPr>
      <w:r w:rsidRPr="003E4896">
        <w:rPr>
          <w:b/>
        </w:rPr>
        <w:t>a)</w:t>
      </w:r>
      <w:r w:rsidR="006B0723" w:rsidRPr="003E4896">
        <w:t xml:space="preserve"> </w:t>
      </w:r>
      <w:r w:rsidR="006251EB" w:rsidRPr="003E4896">
        <w:rPr>
          <w:rFonts w:cs="Arial"/>
        </w:rPr>
        <w:t>CND municipal (tanto da sede da empresa quanto a do município de Fundão), CND estadual, CND federal, CND trabalhista e Certificado de Regularidade do FGTS</w:t>
      </w:r>
    </w:p>
    <w:p w14:paraId="492E170D" w14:textId="77777777" w:rsidR="006251EB" w:rsidRPr="003E4896" w:rsidRDefault="00D45440" w:rsidP="006251EB">
      <w:pPr>
        <w:spacing w:before="0" w:after="0" w:line="240" w:lineRule="auto"/>
        <w:rPr>
          <w:rFonts w:cs="Arial"/>
        </w:rPr>
      </w:pPr>
      <w:r w:rsidRPr="003E4896">
        <w:rPr>
          <w:b/>
        </w:rPr>
        <w:t>c)</w:t>
      </w:r>
      <w:r w:rsidRPr="003E4896">
        <w:t xml:space="preserve"> </w:t>
      </w:r>
      <w:r w:rsidR="006251EB" w:rsidRPr="003E4896">
        <w:rPr>
          <w:rFonts w:cs="Arial"/>
        </w:rPr>
        <w:t>Guias de recolhimento: GPS/INSS, FGTS, PIS e COFINS, CSLL e IR com competência referente ao mês/meses das OBRAS e/ou dos SERVIÇOS DE ENGENHARIA medidos;</w:t>
      </w:r>
    </w:p>
    <w:p w14:paraId="0837276A" w14:textId="77777777" w:rsidR="006251EB" w:rsidRPr="003E4896" w:rsidRDefault="006251EB" w:rsidP="006251EB">
      <w:pPr>
        <w:spacing w:before="0" w:after="0" w:line="240" w:lineRule="auto"/>
        <w:rPr>
          <w:rFonts w:cs="Arial"/>
        </w:rPr>
      </w:pPr>
    </w:p>
    <w:p w14:paraId="46EFD13E" w14:textId="77777777" w:rsidR="006251EB" w:rsidRPr="003E4896" w:rsidRDefault="006251EB" w:rsidP="006251EB">
      <w:pPr>
        <w:spacing w:before="0" w:after="0" w:line="240" w:lineRule="auto"/>
        <w:rPr>
          <w:rFonts w:cs="Arial"/>
        </w:rPr>
      </w:pPr>
      <w:r w:rsidRPr="003E4896">
        <w:rPr>
          <w:b/>
        </w:rPr>
        <w:t>d)</w:t>
      </w:r>
      <w:r w:rsidRPr="003E4896">
        <w:rPr>
          <w:rFonts w:cs="Arial"/>
        </w:rPr>
        <w:t xml:space="preserve"> GFIP completa da Obra;</w:t>
      </w:r>
    </w:p>
    <w:p w14:paraId="793B1927" w14:textId="77777777" w:rsidR="009C4CD8" w:rsidRPr="003E4896" w:rsidRDefault="009C4CD8" w:rsidP="006251EB">
      <w:pPr>
        <w:spacing w:before="0" w:after="0" w:line="240" w:lineRule="auto"/>
        <w:rPr>
          <w:rFonts w:cs="Arial"/>
        </w:rPr>
      </w:pPr>
    </w:p>
    <w:p w14:paraId="6B40E101" w14:textId="77777777" w:rsidR="009C4CD8" w:rsidRPr="003E4896" w:rsidRDefault="009C4CD8" w:rsidP="006251EB">
      <w:pPr>
        <w:spacing w:before="0" w:after="0" w:line="240" w:lineRule="auto"/>
        <w:rPr>
          <w:rFonts w:cs="Arial"/>
        </w:rPr>
      </w:pPr>
      <w:r w:rsidRPr="003E4896">
        <w:rPr>
          <w:rFonts w:cs="Arial"/>
          <w:b/>
        </w:rPr>
        <w:t>e)</w:t>
      </w:r>
      <w:r w:rsidRPr="003E4896">
        <w:rPr>
          <w:rFonts w:cs="Arial"/>
        </w:rPr>
        <w:t xml:space="preserve"> Matrícula CNO;</w:t>
      </w:r>
    </w:p>
    <w:p w14:paraId="3304DCAC" w14:textId="77777777" w:rsidR="00D45440" w:rsidRPr="003E4896" w:rsidRDefault="009C4CD8" w:rsidP="00771306">
      <w:pPr>
        <w:spacing w:line="240" w:lineRule="auto"/>
      </w:pPr>
      <w:r w:rsidRPr="003E4896">
        <w:rPr>
          <w:b/>
        </w:rPr>
        <w:t>f</w:t>
      </w:r>
      <w:r w:rsidR="00D45440" w:rsidRPr="003E4896">
        <w:rPr>
          <w:b/>
        </w:rPr>
        <w:t>)</w:t>
      </w:r>
      <w:r w:rsidR="00D45440" w:rsidRPr="003E4896">
        <w:t xml:space="preserve"> Folhas de pagamentos analíticas com competência referente ao mês/meses da OBRA e/ou dos SERVIÇOS DE ENGENHARIA medidos, uma com relação dos efetivos e outra</w:t>
      </w:r>
      <w:r w:rsidR="00094987" w:rsidRPr="003E4896">
        <w:t xml:space="preserve"> </w:t>
      </w:r>
      <w:r w:rsidR="00D45440" w:rsidRPr="003E4896">
        <w:t>com dos substitutos;</w:t>
      </w:r>
    </w:p>
    <w:p w14:paraId="5C928F52" w14:textId="77777777" w:rsidR="00D45440" w:rsidRPr="003E4896" w:rsidRDefault="009C4CD8" w:rsidP="00771306">
      <w:pPr>
        <w:spacing w:line="240" w:lineRule="auto"/>
      </w:pPr>
      <w:r w:rsidRPr="003E4896">
        <w:rPr>
          <w:b/>
        </w:rPr>
        <w:t>g</w:t>
      </w:r>
      <w:r w:rsidR="00D45440" w:rsidRPr="003E4896">
        <w:rPr>
          <w:b/>
        </w:rPr>
        <w:t>)</w:t>
      </w:r>
      <w:r w:rsidR="00D45440" w:rsidRPr="003E4896">
        <w:t xml:space="preserve"> Relação dos trabalhadores efetivos da obra em questão;</w:t>
      </w:r>
    </w:p>
    <w:p w14:paraId="7D9118A6" w14:textId="77777777" w:rsidR="00D45440" w:rsidRPr="003E4896" w:rsidRDefault="00C93B32" w:rsidP="00771306">
      <w:pPr>
        <w:spacing w:line="240" w:lineRule="auto"/>
      </w:pPr>
      <w:r w:rsidRPr="003E4896">
        <w:rPr>
          <w:b/>
          <w:bCs/>
        </w:rPr>
        <w:t>7</w:t>
      </w:r>
      <w:r w:rsidR="00D45440" w:rsidRPr="003E4896">
        <w:rPr>
          <w:b/>
          <w:bCs/>
        </w:rPr>
        <w:t xml:space="preserve">.6 – </w:t>
      </w:r>
      <w:r w:rsidR="00D45440" w:rsidRPr="003E4896">
        <w:t>O fiscal responsável deve fazer a medição “in loco” dos serviços finalizados e entregues.</w:t>
      </w:r>
    </w:p>
    <w:p w14:paraId="426B8CAB" w14:textId="77777777" w:rsidR="00D45440" w:rsidRPr="003E4896" w:rsidRDefault="00C93B32" w:rsidP="00771306">
      <w:pPr>
        <w:spacing w:line="240" w:lineRule="auto"/>
      </w:pPr>
      <w:r w:rsidRPr="003E4896">
        <w:rPr>
          <w:b/>
          <w:bCs/>
        </w:rPr>
        <w:t>7</w:t>
      </w:r>
      <w:r w:rsidR="00D45440" w:rsidRPr="003E4896">
        <w:rPr>
          <w:b/>
          <w:bCs/>
        </w:rPr>
        <w:t xml:space="preserve">.7 – </w:t>
      </w:r>
      <w:r w:rsidR="00D45440" w:rsidRPr="003E4896">
        <w:t>A aprovação da medição prévia apresentada pela Contratada não a exime de qualquer das responsabilidades contratuais, nem implica aceitação definitiva dos serviços executados.</w:t>
      </w:r>
    </w:p>
    <w:p w14:paraId="33005968" w14:textId="77777777" w:rsidR="00D45440" w:rsidRPr="003E4896" w:rsidRDefault="00C93B32" w:rsidP="00771306">
      <w:pPr>
        <w:spacing w:line="240" w:lineRule="auto"/>
      </w:pPr>
      <w:r w:rsidRPr="003E4896">
        <w:rPr>
          <w:b/>
          <w:bCs/>
        </w:rPr>
        <w:t>7</w:t>
      </w:r>
      <w:r w:rsidR="00D45440" w:rsidRPr="003E4896">
        <w:rPr>
          <w:b/>
          <w:bCs/>
        </w:rPr>
        <w:t xml:space="preserve">.8 – </w:t>
      </w:r>
      <w:r w:rsidR="00D45440" w:rsidRPr="003E4896">
        <w:t xml:space="preserve">Será permitida apenas 01 (uma) medição por mês. </w:t>
      </w:r>
    </w:p>
    <w:p w14:paraId="2F72CA17" w14:textId="77777777" w:rsidR="007B11DE" w:rsidRPr="003E4896" w:rsidRDefault="007B11DE" w:rsidP="00771306">
      <w:pPr>
        <w:spacing w:line="240" w:lineRule="auto"/>
      </w:pPr>
      <w:r w:rsidRPr="003E4896">
        <w:rPr>
          <w:b/>
          <w:bCs/>
        </w:rPr>
        <w:t xml:space="preserve">7.9 – </w:t>
      </w:r>
      <w:r w:rsidRPr="003E4896">
        <w:t xml:space="preserve">A equipe de fiscalização terá para análise e apuração da medição o prazo de 30 (trinta) dias, contados do recebimento do processo administrativo. </w:t>
      </w:r>
    </w:p>
    <w:p w14:paraId="61BFAFFE" w14:textId="77777777" w:rsidR="007B11DE" w:rsidRPr="003E4896" w:rsidRDefault="007B11DE" w:rsidP="007B11DE">
      <w:pPr>
        <w:spacing w:line="240" w:lineRule="auto"/>
        <w:rPr>
          <w:b/>
          <w:bCs/>
        </w:rPr>
      </w:pPr>
      <w:r w:rsidRPr="003E4896">
        <w:rPr>
          <w:b/>
          <w:bCs/>
        </w:rPr>
        <w:lastRenderedPageBreak/>
        <w:t xml:space="preserve">7.10 – </w:t>
      </w:r>
      <w:r w:rsidRPr="003E4896">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3E4896">
        <w:t>bem como quaisquer outros atrasos que impeçam o correto andamento da análise da fiscalização</w:t>
      </w:r>
      <w:r w:rsidRPr="003E4896">
        <w:t>, sem imputar ônus ou correção à CONTRATANTE.</w:t>
      </w:r>
    </w:p>
    <w:p w14:paraId="11CF82BC" w14:textId="77777777" w:rsidR="00D45440" w:rsidRPr="003E4896" w:rsidRDefault="00B74EE4" w:rsidP="00771306">
      <w:pPr>
        <w:spacing w:line="240" w:lineRule="auto"/>
      </w:pPr>
      <w:r w:rsidRPr="003E4896">
        <w:rPr>
          <w:b/>
          <w:bCs/>
        </w:rPr>
        <w:t>7</w:t>
      </w:r>
      <w:r w:rsidR="00E1315F" w:rsidRPr="003E4896">
        <w:rPr>
          <w:b/>
          <w:bCs/>
        </w:rPr>
        <w:t>.11</w:t>
      </w:r>
      <w:r w:rsidR="00D45440" w:rsidRPr="003E4896">
        <w:rPr>
          <w:b/>
          <w:bCs/>
        </w:rPr>
        <w:t xml:space="preserve"> – </w:t>
      </w:r>
      <w:r w:rsidR="00D45440" w:rsidRPr="003E4896">
        <w:t xml:space="preserve">O pagamento será efetuado pela Contratante no prazo máximo de 30 (trinta) dias, contados do recebimento da Nota Fiscal/Fatura. </w:t>
      </w:r>
    </w:p>
    <w:p w14:paraId="60D72982" w14:textId="77777777" w:rsidR="007B11DE" w:rsidRPr="003E4896" w:rsidRDefault="00E1315F" w:rsidP="007B11DE">
      <w:pPr>
        <w:spacing w:line="240" w:lineRule="auto"/>
      </w:pPr>
      <w:r w:rsidRPr="003E4896">
        <w:rPr>
          <w:b/>
          <w:bCs/>
        </w:rPr>
        <w:t>7.12</w:t>
      </w:r>
      <w:r w:rsidR="007B11DE" w:rsidRPr="003E4896">
        <w:rPr>
          <w:b/>
          <w:bCs/>
        </w:rPr>
        <w:t xml:space="preserve"> – </w:t>
      </w:r>
      <w:r w:rsidR="007B11DE" w:rsidRPr="003E4896">
        <w:t>O prazo para pagamento estabelecido anteriormente será prorrogado pelos dias em que a CONTRATADA contribuir para atrasos nos pagamentos, sem imputar ônus ou correção à CONTRATANTE.</w:t>
      </w:r>
    </w:p>
    <w:p w14:paraId="39603772" w14:textId="77777777" w:rsidR="00543E70" w:rsidRPr="003E4896" w:rsidRDefault="00E1315F" w:rsidP="00771306">
      <w:pPr>
        <w:spacing w:line="240" w:lineRule="auto"/>
        <w:rPr>
          <w:b/>
          <w:bCs/>
        </w:rPr>
      </w:pPr>
      <w:r w:rsidRPr="003E4896">
        <w:rPr>
          <w:b/>
          <w:bCs/>
        </w:rPr>
        <w:t>7.13</w:t>
      </w:r>
      <w:r w:rsidR="00543E70" w:rsidRPr="003E4896">
        <w:rPr>
          <w:b/>
          <w:bCs/>
        </w:rPr>
        <w:t xml:space="preserve"> </w:t>
      </w:r>
      <w:r w:rsidR="002C4E5B" w:rsidRPr="003E4896">
        <w:rPr>
          <w:b/>
          <w:bCs/>
        </w:rPr>
        <w:t>–</w:t>
      </w:r>
      <w:r w:rsidR="00543E70" w:rsidRPr="003E4896">
        <w:rPr>
          <w:b/>
          <w:bCs/>
        </w:rPr>
        <w:t xml:space="preserve"> </w:t>
      </w:r>
      <w:r w:rsidR="002C4E5B" w:rsidRPr="003E4896">
        <w:rPr>
          <w:bCs/>
        </w:rPr>
        <w:t>O pagamento da última medição poderá, a critério da equipe de fiscalização, ser condicionada ao Termo de Entrega Definitivo.</w:t>
      </w:r>
    </w:p>
    <w:p w14:paraId="3B3BD460" w14:textId="77777777" w:rsidR="005560E7" w:rsidRPr="003E4896" w:rsidRDefault="00E1315F" w:rsidP="00AD73E9">
      <w:pPr>
        <w:spacing w:line="240" w:lineRule="auto"/>
        <w:rPr>
          <w:rFonts w:cs="Arial"/>
        </w:rPr>
      </w:pPr>
      <w:r w:rsidRPr="003E4896">
        <w:rPr>
          <w:b/>
          <w:bCs/>
          <w:szCs w:val="24"/>
        </w:rPr>
        <w:t>7.14</w:t>
      </w:r>
      <w:r w:rsidR="006B0723" w:rsidRPr="003E4896">
        <w:rPr>
          <w:b/>
          <w:bCs/>
          <w:szCs w:val="24"/>
        </w:rPr>
        <w:t xml:space="preserve"> – </w:t>
      </w:r>
      <w:r w:rsidR="006B0723" w:rsidRPr="003E4896">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3E4896">
        <w:rPr>
          <w:szCs w:val="24"/>
        </w:rPr>
        <w:t>no art. 68 da Lei nº 14.133/21.</w:t>
      </w:r>
    </w:p>
    <w:p w14:paraId="014F370D" w14:textId="77777777" w:rsidR="005560E7" w:rsidRPr="003E4896" w:rsidRDefault="005560E7" w:rsidP="005560E7">
      <w:pPr>
        <w:spacing w:before="0" w:after="0" w:line="240" w:lineRule="auto"/>
        <w:rPr>
          <w:rFonts w:cs="Arial"/>
        </w:rPr>
      </w:pPr>
      <w:r w:rsidRPr="003E4896">
        <w:rPr>
          <w:rFonts w:cs="Arial"/>
        </w:rPr>
        <w:t>OBS.: A Nota fiscal só poderá ser emitida após aprovação e ordem do fiscal/gestor do contrato.</w:t>
      </w:r>
    </w:p>
    <w:p w14:paraId="29E31BAA" w14:textId="77777777" w:rsidR="005560E7" w:rsidRPr="003E4896" w:rsidRDefault="005560E7" w:rsidP="005560E7">
      <w:pPr>
        <w:spacing w:before="0" w:after="0" w:line="240" w:lineRule="auto"/>
        <w:rPr>
          <w:rFonts w:cs="Arial"/>
        </w:rPr>
      </w:pPr>
    </w:p>
    <w:p w14:paraId="08A9187C" w14:textId="77777777" w:rsidR="00D45440" w:rsidRPr="003E4896" w:rsidRDefault="00E32083" w:rsidP="004C14A8">
      <w:pPr>
        <w:shd w:val="clear" w:color="auto" w:fill="A6A6A6" w:themeFill="background1" w:themeFillShade="A6"/>
        <w:spacing w:before="0" w:after="0" w:line="240" w:lineRule="auto"/>
        <w:rPr>
          <w:b/>
          <w:bCs/>
          <w:szCs w:val="24"/>
        </w:rPr>
      </w:pPr>
      <w:r w:rsidRPr="003E4896">
        <w:rPr>
          <w:rFonts w:cs="Arial"/>
          <w:b/>
          <w:szCs w:val="24"/>
        </w:rPr>
        <w:t>8.0 – FORMA E CRITÉRIO DE SELEÇÃO DO FORNECEDOR</w:t>
      </w:r>
    </w:p>
    <w:p w14:paraId="5A1D0AB6" w14:textId="77777777" w:rsidR="00D45440" w:rsidRPr="003E4896" w:rsidRDefault="00F12A87" w:rsidP="006B0723">
      <w:pPr>
        <w:spacing w:line="240" w:lineRule="auto"/>
        <w:rPr>
          <w:b/>
          <w:bCs/>
          <w:szCs w:val="24"/>
        </w:rPr>
      </w:pPr>
      <w:r w:rsidRPr="003E4896">
        <w:rPr>
          <w:b/>
          <w:bCs/>
          <w:szCs w:val="24"/>
        </w:rPr>
        <w:t>8</w:t>
      </w:r>
      <w:r w:rsidR="00D45440" w:rsidRPr="003E4896">
        <w:rPr>
          <w:b/>
          <w:bCs/>
          <w:szCs w:val="24"/>
        </w:rPr>
        <w:t xml:space="preserve">.1 – </w:t>
      </w:r>
      <w:r w:rsidRPr="003E4896">
        <w:rPr>
          <w:b/>
          <w:bCs/>
          <w:szCs w:val="24"/>
        </w:rPr>
        <w:t>Modalidade</w:t>
      </w:r>
    </w:p>
    <w:p w14:paraId="2730D4C4" w14:textId="1333F0F0" w:rsidR="00FB0425" w:rsidRPr="003E4896" w:rsidRDefault="00FB0425" w:rsidP="006B0723">
      <w:pPr>
        <w:spacing w:line="240" w:lineRule="auto"/>
        <w:rPr>
          <w:b/>
          <w:bCs/>
          <w:szCs w:val="24"/>
        </w:rPr>
      </w:pPr>
      <w:r w:rsidRPr="003E4896">
        <w:rPr>
          <w:b/>
          <w:bCs/>
          <w:szCs w:val="24"/>
        </w:rPr>
        <w:t>8.1.1 –</w:t>
      </w:r>
      <w:r w:rsidR="005D12C5" w:rsidRPr="003E4896">
        <w:rPr>
          <w:b/>
          <w:bCs/>
          <w:szCs w:val="24"/>
        </w:rPr>
        <w:t xml:space="preserve"> </w:t>
      </w:r>
      <w:r w:rsidR="005D12C5" w:rsidRPr="003E4896">
        <w:rPr>
          <w:bCs/>
          <w:szCs w:val="24"/>
        </w:rPr>
        <w:t>A</w:t>
      </w:r>
      <w:r w:rsidRPr="003E4896">
        <w:rPr>
          <w:bCs/>
          <w:szCs w:val="24"/>
        </w:rPr>
        <w:t xml:space="preserve"> obra objeto desta licitação se classifica como </w:t>
      </w:r>
      <w:r w:rsidR="005D12C5" w:rsidRPr="003E4896">
        <w:rPr>
          <w:b/>
          <w:bCs/>
          <w:szCs w:val="24"/>
        </w:rPr>
        <w:t xml:space="preserve">Obra comum </w:t>
      </w:r>
      <w:r w:rsidRPr="003E4896">
        <w:rPr>
          <w:b/>
          <w:bCs/>
          <w:szCs w:val="24"/>
        </w:rPr>
        <w:t>de engenharia</w:t>
      </w:r>
      <w:r w:rsidRPr="003E4896">
        <w:rPr>
          <w:bCs/>
          <w:szCs w:val="24"/>
        </w:rPr>
        <w:t xml:space="preserve">, a contratação será através da modalidade de licitação </w:t>
      </w:r>
      <w:r w:rsidR="005D12C5" w:rsidRPr="003E4896">
        <w:rPr>
          <w:b/>
          <w:bCs/>
          <w:szCs w:val="24"/>
        </w:rPr>
        <w:t>“</w:t>
      </w:r>
      <w:r w:rsidR="00634F11">
        <w:rPr>
          <w:b/>
          <w:bCs/>
          <w:szCs w:val="24"/>
        </w:rPr>
        <w:t>Concorrência</w:t>
      </w:r>
      <w:r w:rsidRPr="003E4896">
        <w:rPr>
          <w:b/>
          <w:bCs/>
          <w:szCs w:val="24"/>
        </w:rPr>
        <w:t>”</w:t>
      </w:r>
      <w:r w:rsidRPr="003E4896">
        <w:rPr>
          <w:bCs/>
          <w:szCs w:val="24"/>
        </w:rPr>
        <w:t>, conforme Art. 28, inciso I</w:t>
      </w:r>
      <w:r w:rsidR="00634F11">
        <w:rPr>
          <w:bCs/>
          <w:szCs w:val="24"/>
        </w:rPr>
        <w:t>I</w:t>
      </w:r>
      <w:r w:rsidRPr="003E4896">
        <w:rPr>
          <w:bCs/>
          <w:szCs w:val="24"/>
        </w:rPr>
        <w:t xml:space="preserve">, da lei 14.133/21, com julgamento da proposta pelo tipo </w:t>
      </w:r>
      <w:r w:rsidRPr="003E4896">
        <w:rPr>
          <w:b/>
          <w:bCs/>
          <w:szCs w:val="24"/>
        </w:rPr>
        <w:t>“menor preço”</w:t>
      </w:r>
      <w:r w:rsidRPr="003E4896">
        <w:rPr>
          <w:bCs/>
          <w:szCs w:val="24"/>
        </w:rPr>
        <w:t xml:space="preserve">, na forma de </w:t>
      </w:r>
      <w:r w:rsidRPr="003E4896">
        <w:rPr>
          <w:b/>
          <w:bCs/>
          <w:szCs w:val="24"/>
        </w:rPr>
        <w:t>execução indireta</w:t>
      </w:r>
      <w:r w:rsidRPr="003E4896">
        <w:rPr>
          <w:bCs/>
          <w:szCs w:val="24"/>
        </w:rPr>
        <w:t xml:space="preserve">, sob regime de </w:t>
      </w:r>
      <w:r w:rsidRPr="003E4896">
        <w:rPr>
          <w:b/>
          <w:bCs/>
          <w:szCs w:val="24"/>
        </w:rPr>
        <w:t>empreitada por preço unitário.</w:t>
      </w:r>
    </w:p>
    <w:p w14:paraId="175F2538" w14:textId="27E190D4" w:rsidR="00D45440" w:rsidRPr="003E4896" w:rsidRDefault="00F12A87" w:rsidP="006B0723">
      <w:pPr>
        <w:spacing w:line="240" w:lineRule="auto"/>
        <w:rPr>
          <w:rFonts w:cs="Arial"/>
        </w:rPr>
      </w:pPr>
      <w:r w:rsidRPr="003E4896">
        <w:rPr>
          <w:b/>
          <w:bCs/>
          <w:szCs w:val="24"/>
        </w:rPr>
        <w:t>8</w:t>
      </w:r>
      <w:r w:rsidR="00D45440" w:rsidRPr="003E4896">
        <w:rPr>
          <w:b/>
          <w:bCs/>
          <w:szCs w:val="24"/>
        </w:rPr>
        <w:t>.1.2 –</w:t>
      </w:r>
      <w:r w:rsidR="00D45440" w:rsidRPr="003E4896">
        <w:rPr>
          <w:szCs w:val="24"/>
        </w:rPr>
        <w:t xml:space="preserve"> </w:t>
      </w:r>
      <w:r w:rsidR="006B0723" w:rsidRPr="003E4896">
        <w:rPr>
          <w:szCs w:val="24"/>
        </w:rPr>
        <w:t>A escolha do tipo menor preço é mais vantajosa para a Administração, contudo, deve ser obedecido o disposto no inciso V, §4º e §5º do Art.59 da Lei 14.133/2021.</w:t>
      </w:r>
      <w:r w:rsidR="00D12052" w:rsidRPr="003E4896">
        <w:rPr>
          <w:szCs w:val="24"/>
        </w:rPr>
        <w:t xml:space="preserve"> Essa modalidade possibilita maior competitividade entre os licitantes especializados em determinados lotes, além de facilitar a logística de entrega e o controle de qualidade, garantindo melhor custo-benefício e maior eficiência na execução contratual</w:t>
      </w:r>
    </w:p>
    <w:p w14:paraId="108E7A07" w14:textId="06267651" w:rsidR="00DB5AAB" w:rsidRPr="003E4896" w:rsidRDefault="005C4887" w:rsidP="006B0723">
      <w:pPr>
        <w:spacing w:line="240" w:lineRule="auto"/>
        <w:rPr>
          <w:bCs/>
          <w:szCs w:val="24"/>
        </w:rPr>
      </w:pPr>
      <w:r w:rsidRPr="003E4896">
        <w:rPr>
          <w:b/>
          <w:bCs/>
          <w:szCs w:val="24"/>
        </w:rPr>
        <w:t xml:space="preserve">8.1.3 - </w:t>
      </w:r>
      <w:r w:rsidRPr="003E4896">
        <w:rPr>
          <w:bCs/>
          <w:szCs w:val="24"/>
        </w:rPr>
        <w:t xml:space="preserve">A escolha pelo regime de empreitada por preço unitário é justificada pela imprecisão inerente de quantitativos em seus itens orçamentários, visto se tratar de </w:t>
      </w:r>
      <w:r w:rsidR="006B0723" w:rsidRPr="003E4896">
        <w:rPr>
          <w:bCs/>
          <w:szCs w:val="24"/>
        </w:rPr>
        <w:t>uma obra de construção</w:t>
      </w:r>
      <w:r w:rsidRPr="003E4896">
        <w:rPr>
          <w:bCs/>
          <w:szCs w:val="24"/>
        </w:rPr>
        <w:t>, como por exemplo, no caso de movimentação de terra.</w:t>
      </w:r>
    </w:p>
    <w:p w14:paraId="3150A669" w14:textId="67A11624" w:rsidR="00DB5AAB" w:rsidRPr="003E4896" w:rsidRDefault="00DB5AAB" w:rsidP="006B0723">
      <w:pPr>
        <w:spacing w:line="240" w:lineRule="auto"/>
        <w:rPr>
          <w:b/>
          <w:bCs/>
          <w:szCs w:val="24"/>
        </w:rPr>
      </w:pPr>
    </w:p>
    <w:p w14:paraId="29DB41DD" w14:textId="27AB4FC9" w:rsidR="005D12C5" w:rsidRPr="003E4896" w:rsidRDefault="005D12C5" w:rsidP="006B0723">
      <w:pPr>
        <w:spacing w:line="240" w:lineRule="auto"/>
        <w:rPr>
          <w:b/>
          <w:bCs/>
          <w:szCs w:val="24"/>
        </w:rPr>
      </w:pPr>
    </w:p>
    <w:p w14:paraId="7220912E" w14:textId="77777777" w:rsidR="005D12C5" w:rsidRPr="003E4896" w:rsidRDefault="005D12C5" w:rsidP="006B0723">
      <w:pPr>
        <w:spacing w:line="240" w:lineRule="auto"/>
        <w:rPr>
          <w:b/>
          <w:bCs/>
          <w:szCs w:val="24"/>
        </w:rPr>
      </w:pPr>
    </w:p>
    <w:p w14:paraId="466A1048" w14:textId="77777777" w:rsidR="00D45440" w:rsidRPr="003E4896" w:rsidRDefault="003E3D10" w:rsidP="00E151AF">
      <w:pPr>
        <w:spacing w:line="240" w:lineRule="auto"/>
      </w:pPr>
      <w:r w:rsidRPr="003E4896">
        <w:rPr>
          <w:rFonts w:cs="Arial"/>
          <w:b/>
        </w:rPr>
        <w:t>8</w:t>
      </w:r>
      <w:r w:rsidR="00D45440" w:rsidRPr="003E4896">
        <w:rPr>
          <w:rFonts w:cs="Arial"/>
          <w:b/>
        </w:rPr>
        <w:t xml:space="preserve">.2 – </w:t>
      </w:r>
      <w:r w:rsidR="00D45440" w:rsidRPr="003E4896">
        <w:rPr>
          <w:rFonts w:cs="Arial"/>
          <w:b/>
          <w:bCs/>
          <w:szCs w:val="24"/>
        </w:rPr>
        <w:t>C</w:t>
      </w:r>
      <w:r w:rsidR="002754F0" w:rsidRPr="003E4896">
        <w:rPr>
          <w:rFonts w:cs="Arial"/>
          <w:b/>
          <w:bCs/>
          <w:szCs w:val="24"/>
        </w:rPr>
        <w:t>ritérios de seleção/</w:t>
      </w:r>
      <w:r w:rsidR="002754F0" w:rsidRPr="003E4896">
        <w:rPr>
          <w:rFonts w:cs="Arial"/>
          <w:b/>
        </w:rPr>
        <w:t>condições de habilitação</w:t>
      </w:r>
    </w:p>
    <w:p w14:paraId="6DFF6455" w14:textId="7346CDA0" w:rsidR="00D45440" w:rsidRPr="003E4896" w:rsidRDefault="003E3D10" w:rsidP="00E151AF">
      <w:pPr>
        <w:spacing w:line="240" w:lineRule="auto"/>
        <w:rPr>
          <w:szCs w:val="23"/>
        </w:rPr>
      </w:pPr>
      <w:r w:rsidRPr="003E4896">
        <w:rPr>
          <w:b/>
          <w:bCs/>
          <w:szCs w:val="23"/>
        </w:rPr>
        <w:lastRenderedPageBreak/>
        <w:t>8</w:t>
      </w:r>
      <w:r w:rsidR="00D45440" w:rsidRPr="003E4896">
        <w:rPr>
          <w:b/>
          <w:bCs/>
          <w:szCs w:val="23"/>
        </w:rPr>
        <w:t xml:space="preserve">.2.1 – </w:t>
      </w:r>
      <w:r w:rsidR="00D45440" w:rsidRPr="003E4896">
        <w:rPr>
          <w:szCs w:val="23"/>
        </w:rPr>
        <w:t xml:space="preserve">Poderão participar da presente licitação as empresas cujos objetos sociais sejam compatíveis com o objeto do certame e que satisfaçam as condições deste </w:t>
      </w:r>
      <w:r w:rsidR="00A63F53" w:rsidRPr="003E4896">
        <w:rPr>
          <w:szCs w:val="23"/>
        </w:rPr>
        <w:t xml:space="preserve">projeto básico </w:t>
      </w:r>
      <w:r w:rsidR="00D45440" w:rsidRPr="003E4896">
        <w:rPr>
          <w:szCs w:val="23"/>
        </w:rPr>
        <w:t>e do edital.</w:t>
      </w:r>
    </w:p>
    <w:p w14:paraId="09D86C33" w14:textId="33EFB70D" w:rsidR="00A63F53" w:rsidRPr="003E4896" w:rsidRDefault="00A63F53" w:rsidP="00A63F53">
      <w:pPr>
        <w:spacing w:line="240" w:lineRule="auto"/>
        <w:rPr>
          <w:szCs w:val="23"/>
        </w:rPr>
      </w:pPr>
      <w:r w:rsidRPr="003E4896">
        <w:rPr>
          <w:b/>
          <w:bCs/>
          <w:szCs w:val="23"/>
        </w:rPr>
        <w:t>8.2.</w:t>
      </w:r>
      <w:r w:rsidR="00C711CA" w:rsidRPr="003E4896">
        <w:rPr>
          <w:b/>
          <w:bCs/>
          <w:szCs w:val="23"/>
        </w:rPr>
        <w:t>2</w:t>
      </w:r>
      <w:r w:rsidRPr="003E4896">
        <w:rPr>
          <w:b/>
          <w:bCs/>
          <w:szCs w:val="23"/>
        </w:rPr>
        <w:t xml:space="preserve"> – </w:t>
      </w:r>
      <w:r w:rsidR="000958AA" w:rsidRPr="003E4896">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r w:rsidR="00B61B72" w:rsidRPr="003E4896">
        <w:t>.</w:t>
      </w:r>
    </w:p>
    <w:p w14:paraId="79B90A56" w14:textId="63798212" w:rsidR="006847DD" w:rsidRPr="003E4896" w:rsidRDefault="003E3D10" w:rsidP="00E151AF">
      <w:pPr>
        <w:spacing w:before="0" w:after="0" w:line="240" w:lineRule="auto"/>
        <w:rPr>
          <w:b/>
          <w:bCs/>
          <w:color w:val="000000"/>
          <w:szCs w:val="23"/>
        </w:rPr>
      </w:pPr>
      <w:r w:rsidRPr="003E4896">
        <w:rPr>
          <w:b/>
          <w:bCs/>
          <w:color w:val="000000"/>
          <w:szCs w:val="23"/>
        </w:rPr>
        <w:t>8</w:t>
      </w:r>
      <w:r w:rsidR="00D45440" w:rsidRPr="003E4896">
        <w:rPr>
          <w:b/>
          <w:bCs/>
          <w:color w:val="000000"/>
          <w:szCs w:val="23"/>
        </w:rPr>
        <w:t>.2.</w:t>
      </w:r>
      <w:r w:rsidR="00C711CA" w:rsidRPr="003E4896">
        <w:rPr>
          <w:b/>
          <w:bCs/>
          <w:color w:val="000000"/>
          <w:szCs w:val="23"/>
        </w:rPr>
        <w:t>3</w:t>
      </w:r>
      <w:r w:rsidR="00D45440" w:rsidRPr="003E4896">
        <w:rPr>
          <w:b/>
          <w:bCs/>
          <w:color w:val="000000"/>
          <w:szCs w:val="23"/>
        </w:rPr>
        <w:t xml:space="preserve"> –</w:t>
      </w:r>
      <w:r w:rsidR="00D45440" w:rsidRPr="003E4896">
        <w:rPr>
          <w:color w:val="000000"/>
          <w:szCs w:val="23"/>
        </w:rPr>
        <w:t xml:space="preserve"> Para fins de habilitação, os interessados deverão apresentar na data estipulada os seguintes documentos</w:t>
      </w:r>
      <w:r w:rsidR="00D45440" w:rsidRPr="003E4896">
        <w:rPr>
          <w:b/>
          <w:bCs/>
          <w:color w:val="000000"/>
          <w:szCs w:val="23"/>
        </w:rPr>
        <w:t>:</w:t>
      </w:r>
    </w:p>
    <w:p w14:paraId="4ACE7004" w14:textId="77777777" w:rsidR="00132ECF" w:rsidRPr="003E4896" w:rsidRDefault="00132ECF" w:rsidP="00E151AF">
      <w:pPr>
        <w:spacing w:before="0" w:after="0" w:line="240" w:lineRule="auto"/>
        <w:rPr>
          <w:b/>
          <w:bCs/>
          <w:color w:val="000000"/>
        </w:rPr>
      </w:pPr>
    </w:p>
    <w:p w14:paraId="6CAC1D25" w14:textId="0F991E7F" w:rsidR="00001E9B" w:rsidRPr="003E4896" w:rsidRDefault="00001E9B" w:rsidP="00E151AF">
      <w:pPr>
        <w:pStyle w:val="Ttulo11"/>
        <w:spacing w:before="0" w:after="0" w:line="240" w:lineRule="auto"/>
        <w:rPr>
          <w:szCs w:val="24"/>
        </w:rPr>
      </w:pPr>
      <w:r w:rsidRPr="003E4896">
        <w:rPr>
          <w:bCs/>
          <w:szCs w:val="24"/>
        </w:rPr>
        <w:t>8.2.</w:t>
      </w:r>
      <w:r w:rsidR="00C711CA" w:rsidRPr="003E4896">
        <w:rPr>
          <w:bCs/>
          <w:szCs w:val="24"/>
        </w:rPr>
        <w:t>3</w:t>
      </w:r>
      <w:r w:rsidRPr="003E4896">
        <w:rPr>
          <w:bCs/>
          <w:szCs w:val="24"/>
        </w:rPr>
        <w:t xml:space="preserve">.1 - </w:t>
      </w:r>
      <w:r w:rsidRPr="003E4896">
        <w:rPr>
          <w:szCs w:val="24"/>
        </w:rPr>
        <w:t>Habilitação Jurídica:</w:t>
      </w:r>
    </w:p>
    <w:p w14:paraId="21E71086" w14:textId="77777777" w:rsidR="005C4887" w:rsidRPr="003E4896" w:rsidRDefault="005C4887" w:rsidP="00E151AF">
      <w:pPr>
        <w:spacing w:before="0" w:after="0" w:line="240" w:lineRule="auto"/>
      </w:pPr>
    </w:p>
    <w:p w14:paraId="3871B6BA" w14:textId="77777777" w:rsidR="00D87124" w:rsidRPr="003E4896" w:rsidRDefault="005B675B" w:rsidP="00E151AF">
      <w:pPr>
        <w:spacing w:before="0" w:after="0" w:line="240" w:lineRule="auto"/>
        <w:rPr>
          <w:szCs w:val="23"/>
        </w:rPr>
      </w:pPr>
      <w:r w:rsidRPr="003E4896">
        <w:rPr>
          <w:szCs w:val="23"/>
        </w:rPr>
        <w:t>Conforme dispõe artigo 66, da Lei 14.133/21, a documentação a ser apresentada limita-se à:</w:t>
      </w:r>
    </w:p>
    <w:p w14:paraId="7D7BD36F" w14:textId="77777777" w:rsidR="005B675B" w:rsidRPr="003E4896" w:rsidRDefault="005B675B" w:rsidP="00E151AF">
      <w:pPr>
        <w:spacing w:before="0" w:after="0" w:line="240" w:lineRule="auto"/>
        <w:rPr>
          <w:szCs w:val="23"/>
        </w:rPr>
      </w:pPr>
    </w:p>
    <w:p w14:paraId="126B4FAC" w14:textId="77777777" w:rsidR="00D87124" w:rsidRPr="003E4896" w:rsidRDefault="00D87124" w:rsidP="00D87124">
      <w:pPr>
        <w:spacing w:before="0" w:after="0" w:line="240" w:lineRule="auto"/>
        <w:rPr>
          <w:szCs w:val="23"/>
        </w:rPr>
      </w:pPr>
      <w:r w:rsidRPr="003E4896">
        <w:rPr>
          <w:szCs w:val="23"/>
        </w:rPr>
        <w:t xml:space="preserve">a) No caso de empresário individual: inscrição no Registro Público de Empresas Mercantis, a cargo da Junta Comercial da respectiva sede;  </w:t>
      </w:r>
    </w:p>
    <w:p w14:paraId="39DC4730" w14:textId="77777777" w:rsidR="00D87124" w:rsidRPr="003E4896" w:rsidRDefault="00D87124" w:rsidP="00D87124">
      <w:pPr>
        <w:spacing w:before="0" w:after="0" w:line="240" w:lineRule="auto"/>
        <w:rPr>
          <w:szCs w:val="23"/>
        </w:rPr>
      </w:pPr>
    </w:p>
    <w:p w14:paraId="52A3BDC6" w14:textId="77777777" w:rsidR="00D87124" w:rsidRPr="003E4896" w:rsidRDefault="00D87124" w:rsidP="00D87124">
      <w:pPr>
        <w:spacing w:before="0" w:after="0" w:line="240" w:lineRule="auto"/>
        <w:rPr>
          <w:szCs w:val="23"/>
        </w:rPr>
      </w:pPr>
      <w:r w:rsidRPr="003E4896">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6EB43DC0" w14:textId="77777777" w:rsidR="00D87124" w:rsidRPr="003E4896" w:rsidRDefault="00D87124" w:rsidP="00D87124">
      <w:pPr>
        <w:spacing w:before="0" w:after="0" w:line="240" w:lineRule="auto"/>
        <w:rPr>
          <w:szCs w:val="23"/>
        </w:rPr>
      </w:pPr>
    </w:p>
    <w:p w14:paraId="13B1F360" w14:textId="77777777" w:rsidR="00D87124" w:rsidRPr="003E4896" w:rsidRDefault="00D87124" w:rsidP="00D87124">
      <w:pPr>
        <w:spacing w:before="0" w:after="0" w:line="240" w:lineRule="auto"/>
        <w:rPr>
          <w:szCs w:val="23"/>
        </w:rPr>
      </w:pPr>
      <w:r w:rsidRPr="003E4896">
        <w:rPr>
          <w:szCs w:val="23"/>
        </w:rPr>
        <w:t xml:space="preserve">c) Inscrição do ato constitutivo no caso de sociedades civis, acompanhada de documentação que identifique a Diretoria em exercício; </w:t>
      </w:r>
    </w:p>
    <w:p w14:paraId="2CD270D5" w14:textId="77777777" w:rsidR="005B675B" w:rsidRPr="003E4896" w:rsidRDefault="005B675B" w:rsidP="00D87124">
      <w:pPr>
        <w:spacing w:before="0" w:after="0" w:line="240" w:lineRule="auto"/>
        <w:rPr>
          <w:szCs w:val="23"/>
        </w:rPr>
      </w:pPr>
    </w:p>
    <w:p w14:paraId="203F75BF" w14:textId="77777777" w:rsidR="00D87124" w:rsidRPr="003E4896" w:rsidRDefault="00D87124" w:rsidP="00D87124">
      <w:pPr>
        <w:spacing w:before="0" w:after="0" w:line="240" w:lineRule="auto"/>
        <w:rPr>
          <w:szCs w:val="23"/>
        </w:rPr>
      </w:pPr>
      <w:r w:rsidRPr="003E4896">
        <w:rPr>
          <w:szCs w:val="23"/>
        </w:rPr>
        <w:t xml:space="preserve">d) Decreto de autorização, em se tratando de empresa ou sociedade estrangeira em funcionamento no País, e ato de registro ou autorização para funcionamento expedido pelo órgão competente;  </w:t>
      </w:r>
    </w:p>
    <w:p w14:paraId="3D94D61C" w14:textId="77777777" w:rsidR="00D87124" w:rsidRPr="003E4896" w:rsidRDefault="00D87124" w:rsidP="00D87124">
      <w:pPr>
        <w:spacing w:before="0" w:after="0" w:line="240" w:lineRule="auto"/>
        <w:rPr>
          <w:szCs w:val="23"/>
        </w:rPr>
      </w:pPr>
    </w:p>
    <w:p w14:paraId="11E6D315" w14:textId="77777777" w:rsidR="00D87124" w:rsidRPr="003E4896" w:rsidRDefault="00D87124" w:rsidP="00D87124">
      <w:pPr>
        <w:spacing w:before="0" w:after="0" w:line="240" w:lineRule="auto"/>
        <w:rPr>
          <w:szCs w:val="23"/>
        </w:rPr>
      </w:pPr>
      <w:r w:rsidRPr="003E4896">
        <w:rPr>
          <w:szCs w:val="23"/>
        </w:rPr>
        <w:t xml:space="preserve">e) Compromisso de constituição do Consórcio, se for o caso;  </w:t>
      </w:r>
    </w:p>
    <w:p w14:paraId="5F3C771D" w14:textId="77777777" w:rsidR="00D87124" w:rsidRPr="003E4896" w:rsidRDefault="00D87124" w:rsidP="00D87124">
      <w:pPr>
        <w:spacing w:before="0" w:after="0" w:line="240" w:lineRule="auto"/>
        <w:rPr>
          <w:szCs w:val="23"/>
        </w:rPr>
      </w:pPr>
    </w:p>
    <w:p w14:paraId="2DB26D00" w14:textId="77777777" w:rsidR="00D87124" w:rsidRPr="003E4896" w:rsidRDefault="005B675B" w:rsidP="00D87124">
      <w:pPr>
        <w:spacing w:before="0" w:after="0" w:line="240" w:lineRule="auto"/>
        <w:rPr>
          <w:szCs w:val="23"/>
        </w:rPr>
      </w:pPr>
      <w:r w:rsidRPr="003E4896">
        <w:rPr>
          <w:szCs w:val="23"/>
        </w:rPr>
        <w:t xml:space="preserve">8.2.2.1.1 - </w:t>
      </w:r>
      <w:r w:rsidR="00D87124" w:rsidRPr="003E4896">
        <w:rPr>
          <w:szCs w:val="23"/>
        </w:rPr>
        <w:t xml:space="preserve">Os documentos acima deverão estar acompanhados de todas as alterações ou da consolidação respectiva.  </w:t>
      </w:r>
    </w:p>
    <w:p w14:paraId="310C6E32" w14:textId="77777777" w:rsidR="00D87124" w:rsidRPr="003E4896" w:rsidRDefault="00D87124" w:rsidP="00D87124">
      <w:pPr>
        <w:spacing w:before="0" w:after="0" w:line="240" w:lineRule="auto"/>
        <w:rPr>
          <w:szCs w:val="23"/>
        </w:rPr>
      </w:pPr>
    </w:p>
    <w:p w14:paraId="44EC3BCC" w14:textId="77777777" w:rsidR="00D87124" w:rsidRPr="003E4896" w:rsidRDefault="005B675B" w:rsidP="00D87124">
      <w:pPr>
        <w:spacing w:before="0" w:after="0" w:line="240" w:lineRule="auto"/>
        <w:rPr>
          <w:szCs w:val="23"/>
        </w:rPr>
      </w:pPr>
      <w:r w:rsidRPr="003E4896">
        <w:rPr>
          <w:szCs w:val="23"/>
        </w:rPr>
        <w:t xml:space="preserve">8.2.2.1.2 - </w:t>
      </w:r>
      <w:r w:rsidR="00D87124" w:rsidRPr="003E4896">
        <w:rPr>
          <w:szCs w:val="23"/>
        </w:rPr>
        <w:t>Deverá estar prevista no estatuto ou contrato social da licitante a autorização para empreender atividades compatíveis com o objeto desta Licitação.</w:t>
      </w:r>
    </w:p>
    <w:p w14:paraId="35BECD76" w14:textId="77777777" w:rsidR="00001E9B" w:rsidRPr="003E4896" w:rsidRDefault="00001E9B" w:rsidP="00E151AF">
      <w:pPr>
        <w:spacing w:before="0" w:after="0" w:line="240" w:lineRule="auto"/>
      </w:pPr>
    </w:p>
    <w:p w14:paraId="73DD053A" w14:textId="5661A600" w:rsidR="00001E9B" w:rsidRPr="003E4896" w:rsidRDefault="00001E9B" w:rsidP="00E151AF">
      <w:pPr>
        <w:pStyle w:val="Ttulo11"/>
        <w:spacing w:before="0" w:after="0" w:line="240" w:lineRule="auto"/>
        <w:rPr>
          <w:szCs w:val="24"/>
        </w:rPr>
      </w:pPr>
      <w:r w:rsidRPr="003E4896">
        <w:rPr>
          <w:bCs/>
          <w:szCs w:val="24"/>
        </w:rPr>
        <w:t>8.2.</w:t>
      </w:r>
      <w:r w:rsidR="00C711CA" w:rsidRPr="003E4896">
        <w:rPr>
          <w:bCs/>
          <w:szCs w:val="24"/>
        </w:rPr>
        <w:t>3</w:t>
      </w:r>
      <w:r w:rsidRPr="003E4896">
        <w:rPr>
          <w:bCs/>
          <w:szCs w:val="24"/>
        </w:rPr>
        <w:t xml:space="preserve">.2 - </w:t>
      </w:r>
      <w:r w:rsidRPr="003E4896">
        <w:rPr>
          <w:szCs w:val="24"/>
        </w:rPr>
        <w:t>Qualificação Econômico-Financeira:</w:t>
      </w:r>
    </w:p>
    <w:p w14:paraId="011E685A" w14:textId="77777777" w:rsidR="006847DD" w:rsidRPr="003E4896" w:rsidRDefault="006847DD" w:rsidP="00E151AF">
      <w:pPr>
        <w:spacing w:before="0" w:after="0" w:line="240" w:lineRule="auto"/>
      </w:pPr>
    </w:p>
    <w:p w14:paraId="0695F5ED" w14:textId="77777777" w:rsidR="000553F0" w:rsidRPr="003E4896" w:rsidRDefault="00001E9B" w:rsidP="00E151AF">
      <w:pPr>
        <w:spacing w:before="0" w:after="0" w:line="240" w:lineRule="auto"/>
        <w:rPr>
          <w:szCs w:val="23"/>
        </w:rPr>
      </w:pPr>
      <w:r w:rsidRPr="003E4896">
        <w:rPr>
          <w:szCs w:val="23"/>
        </w:rPr>
        <w:t>Considerando o vulto da licitação deverá ser solicitada a qualificação econômico-financeira,</w:t>
      </w:r>
      <w:r w:rsidR="00E151AF" w:rsidRPr="003E4896">
        <w:rPr>
          <w:szCs w:val="23"/>
        </w:rPr>
        <w:t xml:space="preserve"> conforme disciplina o artigo 69</w:t>
      </w:r>
      <w:r w:rsidRPr="003E4896">
        <w:rPr>
          <w:szCs w:val="23"/>
        </w:rPr>
        <w:t xml:space="preserve">, da Lei </w:t>
      </w:r>
      <w:r w:rsidR="00E151AF" w:rsidRPr="003E4896">
        <w:rPr>
          <w:szCs w:val="23"/>
        </w:rPr>
        <w:t>14.133/21</w:t>
      </w:r>
      <w:r w:rsidRPr="003E4896">
        <w:rPr>
          <w:szCs w:val="23"/>
        </w:rPr>
        <w:t xml:space="preserve"> sendo adotados os índices usuais de mercado.</w:t>
      </w:r>
    </w:p>
    <w:p w14:paraId="67EC0139" w14:textId="77777777" w:rsidR="00B61B72" w:rsidRPr="003E4896" w:rsidRDefault="00B61B72" w:rsidP="00E151AF">
      <w:pPr>
        <w:spacing w:before="0" w:after="0" w:line="240" w:lineRule="auto"/>
        <w:rPr>
          <w:szCs w:val="23"/>
        </w:rPr>
      </w:pPr>
    </w:p>
    <w:p w14:paraId="331C45C8" w14:textId="77777777" w:rsidR="00B61B72" w:rsidRPr="003E4896" w:rsidRDefault="00B61B72" w:rsidP="00E151AF">
      <w:pPr>
        <w:spacing w:before="0" w:after="0" w:line="240" w:lineRule="auto"/>
      </w:pPr>
    </w:p>
    <w:p w14:paraId="4208458A" w14:textId="77777777" w:rsidR="000553F0" w:rsidRPr="003E4896" w:rsidRDefault="000553F0" w:rsidP="00E151AF">
      <w:pPr>
        <w:spacing w:before="0" w:after="0" w:line="240" w:lineRule="auto"/>
      </w:pPr>
    </w:p>
    <w:p w14:paraId="52608632" w14:textId="1E49A082" w:rsidR="00001E9B" w:rsidRPr="003E4896" w:rsidRDefault="00001E9B" w:rsidP="00E151AF">
      <w:pPr>
        <w:pStyle w:val="Ttulo11"/>
        <w:spacing w:before="0" w:after="0" w:line="240" w:lineRule="auto"/>
        <w:rPr>
          <w:szCs w:val="24"/>
        </w:rPr>
      </w:pPr>
      <w:r w:rsidRPr="003E4896">
        <w:rPr>
          <w:bCs/>
          <w:szCs w:val="24"/>
        </w:rPr>
        <w:t>8.2.</w:t>
      </w:r>
      <w:r w:rsidR="00C711CA" w:rsidRPr="003E4896">
        <w:rPr>
          <w:bCs/>
          <w:szCs w:val="24"/>
        </w:rPr>
        <w:t>3</w:t>
      </w:r>
      <w:r w:rsidRPr="003E4896">
        <w:rPr>
          <w:bCs/>
          <w:szCs w:val="24"/>
        </w:rPr>
        <w:t xml:space="preserve">.3 - </w:t>
      </w:r>
      <w:r w:rsidRPr="003E4896">
        <w:rPr>
          <w:szCs w:val="24"/>
        </w:rPr>
        <w:t>Comprovação de Regularidade Fiscal e Trabalhista:</w:t>
      </w:r>
    </w:p>
    <w:p w14:paraId="5C091C8E" w14:textId="77777777" w:rsidR="006847DD" w:rsidRPr="003E4896" w:rsidRDefault="006847DD" w:rsidP="00E151AF">
      <w:pPr>
        <w:spacing w:before="0" w:after="0" w:line="240" w:lineRule="auto"/>
      </w:pPr>
    </w:p>
    <w:p w14:paraId="64995F1B" w14:textId="77777777" w:rsidR="00D87124" w:rsidRPr="003E4896" w:rsidRDefault="00D87124" w:rsidP="00E151AF">
      <w:pPr>
        <w:spacing w:before="0" w:after="0" w:line="240" w:lineRule="auto"/>
        <w:rPr>
          <w:szCs w:val="23"/>
        </w:rPr>
      </w:pPr>
      <w:r w:rsidRPr="003E4896">
        <w:rPr>
          <w:szCs w:val="23"/>
        </w:rPr>
        <w:lastRenderedPageBreak/>
        <w:t>Conforme dispõe artigo 68, da Lei 14.133/21</w:t>
      </w:r>
      <w:r w:rsidR="005B675B" w:rsidRPr="003E4896">
        <w:rPr>
          <w:szCs w:val="23"/>
        </w:rPr>
        <w:t>,</w:t>
      </w:r>
      <w:r w:rsidRPr="003E4896">
        <w:rPr>
          <w:szCs w:val="23"/>
        </w:rPr>
        <w:t xml:space="preserve"> </w:t>
      </w:r>
      <w:r w:rsidR="005B675B" w:rsidRPr="003E4896">
        <w:rPr>
          <w:szCs w:val="23"/>
        </w:rPr>
        <w:t>a</w:t>
      </w:r>
      <w:r w:rsidRPr="003E4896">
        <w:rPr>
          <w:szCs w:val="23"/>
        </w:rPr>
        <w:t>s habilitações fiscal, social e trabalhista serão aferidas mediante a verificação dos seguintes requisitos:</w:t>
      </w:r>
    </w:p>
    <w:p w14:paraId="6AE281BF"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r w:rsidRPr="003E4896">
        <w:rPr>
          <w:rFonts w:ascii="Arial" w:eastAsia="Calibri" w:hAnsi="Arial" w:cs="Tahoma"/>
          <w:szCs w:val="23"/>
          <w:lang w:eastAsia="en-US"/>
        </w:rPr>
        <w:t>I - A inscrição no Cadastro de Pessoas Físicas (CPF) ou no Cadastro Nacional da Pessoa Jurídica (CNPJ);</w:t>
      </w:r>
    </w:p>
    <w:p w14:paraId="0E986EA8"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2" w:name="art68ii"/>
      <w:bookmarkEnd w:id="2"/>
      <w:r w:rsidRPr="003E4896">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08D9D6A9"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3" w:name="art68iii"/>
      <w:bookmarkEnd w:id="3"/>
      <w:r w:rsidRPr="003E4896">
        <w:rPr>
          <w:rFonts w:ascii="Arial" w:eastAsia="Calibri" w:hAnsi="Arial" w:cs="Tahoma"/>
          <w:szCs w:val="23"/>
          <w:lang w:eastAsia="en-US"/>
        </w:rPr>
        <w:t>III - A regularidade perante a Fazenda federal, estadual e/ou municipal do domicílio ou sede do licitante, ou outra equivalente, na forma da lei;</w:t>
      </w:r>
    </w:p>
    <w:p w14:paraId="280CCAA4"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v"/>
      <w:bookmarkEnd w:id="4"/>
      <w:r w:rsidRPr="003E4896">
        <w:rPr>
          <w:rFonts w:ascii="Arial" w:eastAsia="Calibri" w:hAnsi="Arial" w:cs="Tahoma"/>
          <w:szCs w:val="23"/>
          <w:lang w:eastAsia="en-US"/>
        </w:rPr>
        <w:t>IV - A regularidade relativa à Seguridade Social e ao FGTS, que demonstre cumprimento dos encargos sociais instituídos por lei;</w:t>
      </w:r>
    </w:p>
    <w:p w14:paraId="0DC6C6BB" w14:textId="77777777" w:rsidR="00D87124" w:rsidRPr="003E4896"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v"/>
      <w:bookmarkEnd w:id="5"/>
      <w:r w:rsidRPr="003E4896">
        <w:rPr>
          <w:rFonts w:ascii="Arial" w:eastAsia="Calibri" w:hAnsi="Arial" w:cs="Tahoma"/>
          <w:szCs w:val="23"/>
          <w:lang w:eastAsia="en-US"/>
        </w:rPr>
        <w:t>V - A regularidade perante a Justiça do Trabalho;</w:t>
      </w:r>
    </w:p>
    <w:p w14:paraId="53CABBF0" w14:textId="060142FC" w:rsidR="00C711CA" w:rsidRPr="003E4896" w:rsidRDefault="00D87124" w:rsidP="005B675B">
      <w:pPr>
        <w:pStyle w:val="NormalWeb"/>
        <w:spacing w:before="225" w:beforeAutospacing="0" w:after="225" w:afterAutospacing="0"/>
        <w:jc w:val="both"/>
        <w:rPr>
          <w:rFonts w:ascii="Arial" w:eastAsia="Calibri" w:hAnsi="Arial" w:cs="Tahoma"/>
          <w:szCs w:val="23"/>
          <w:lang w:eastAsia="en-US"/>
        </w:rPr>
      </w:pPr>
      <w:bookmarkStart w:id="6" w:name="art68vi"/>
      <w:bookmarkEnd w:id="6"/>
      <w:r w:rsidRPr="003E4896">
        <w:rPr>
          <w:rFonts w:ascii="Arial" w:eastAsia="Calibri" w:hAnsi="Arial" w:cs="Tahoma"/>
          <w:szCs w:val="23"/>
          <w:lang w:eastAsia="en-US"/>
        </w:rPr>
        <w:t>VI - O cumprimento do disposto no </w:t>
      </w:r>
      <w:hyperlink r:id="rId12" w:anchor="art7xxxiii" w:history="1">
        <w:r w:rsidRPr="003E4896">
          <w:rPr>
            <w:rFonts w:ascii="Arial" w:eastAsia="Calibri" w:hAnsi="Arial" w:cs="Tahoma"/>
            <w:szCs w:val="23"/>
            <w:lang w:eastAsia="en-US"/>
          </w:rPr>
          <w:t>inciso XXXIII do art. 7º da Constituição Federal.</w:t>
        </w:r>
      </w:hyperlink>
    </w:p>
    <w:p w14:paraId="4DFC6B91" w14:textId="400E1BE4" w:rsidR="00CA1176" w:rsidRPr="003E4896" w:rsidRDefault="00CA1176" w:rsidP="00CA1176">
      <w:pPr>
        <w:pStyle w:val="Ttulo11"/>
        <w:spacing w:line="276" w:lineRule="auto"/>
      </w:pPr>
      <w:r w:rsidRPr="003E4896">
        <w:rPr>
          <w:bCs/>
          <w:szCs w:val="24"/>
        </w:rPr>
        <w:t>8.2.</w:t>
      </w:r>
      <w:r w:rsidR="00C711CA" w:rsidRPr="003E4896">
        <w:rPr>
          <w:bCs/>
          <w:szCs w:val="24"/>
        </w:rPr>
        <w:t>3</w:t>
      </w:r>
      <w:r w:rsidRPr="003E4896">
        <w:rPr>
          <w:bCs/>
          <w:szCs w:val="24"/>
        </w:rPr>
        <w:t xml:space="preserve">.4 - </w:t>
      </w:r>
      <w:r w:rsidRPr="003E4896">
        <w:t>Da Qualificação Técnica</w:t>
      </w:r>
    </w:p>
    <w:p w14:paraId="67B7892B" w14:textId="4E0EED3A" w:rsidR="001E7C75" w:rsidRPr="003E4896" w:rsidRDefault="001E7C75" w:rsidP="001E7C75">
      <w:r w:rsidRPr="003E4896">
        <w:rPr>
          <w:b/>
        </w:rPr>
        <w:t>8.2.</w:t>
      </w:r>
      <w:r w:rsidR="00C711CA" w:rsidRPr="003E4896">
        <w:rPr>
          <w:b/>
        </w:rPr>
        <w:t>3</w:t>
      </w:r>
      <w:r w:rsidRPr="003E4896">
        <w:rPr>
          <w:b/>
        </w:rPr>
        <w:t>.4.1 - Qualificação Técnico – Operacional</w:t>
      </w:r>
    </w:p>
    <w:p w14:paraId="07161B41" w14:textId="77777777" w:rsidR="00CA1176" w:rsidRPr="003E4896" w:rsidRDefault="00E151AF" w:rsidP="00771306">
      <w:pPr>
        <w:spacing w:line="240" w:lineRule="auto"/>
        <w:rPr>
          <w:szCs w:val="23"/>
        </w:rPr>
      </w:pPr>
      <w:r w:rsidRPr="003E4896">
        <w:rPr>
          <w:szCs w:val="23"/>
        </w:rPr>
        <w:t>Conforme dispõe artigo 67</w:t>
      </w:r>
      <w:r w:rsidR="00CA1176" w:rsidRPr="003E4896">
        <w:rPr>
          <w:szCs w:val="23"/>
        </w:rPr>
        <w:t xml:space="preserve">, da Lei </w:t>
      </w:r>
      <w:r w:rsidRPr="003E4896">
        <w:rPr>
          <w:szCs w:val="23"/>
        </w:rPr>
        <w:t>14.133/21</w:t>
      </w:r>
      <w:r w:rsidR="00CA1176" w:rsidRPr="003E4896">
        <w:rPr>
          <w:szCs w:val="23"/>
        </w:rPr>
        <w:t>, serão consideradas habilitadas e qualificadas tecnicamente para a execução dos serviços referentes à obra em questão, as empresas que apresentarem:</w:t>
      </w:r>
    </w:p>
    <w:p w14:paraId="76203DEA" w14:textId="77777777" w:rsidR="001E7C75" w:rsidRPr="003E4896" w:rsidRDefault="00CA1176" w:rsidP="00771306">
      <w:pPr>
        <w:spacing w:line="240" w:lineRule="auto"/>
        <w:rPr>
          <w:szCs w:val="24"/>
        </w:rPr>
      </w:pPr>
      <w:r w:rsidRPr="003E4896">
        <w:rPr>
          <w:b/>
          <w:szCs w:val="24"/>
        </w:rPr>
        <w:t xml:space="preserve">I - </w:t>
      </w:r>
      <w:r w:rsidRPr="003E4896">
        <w:rPr>
          <w:szCs w:val="24"/>
        </w:rPr>
        <w:t>Comprovante de registro ou inscrição na entidade profissional competente (CREA</w:t>
      </w:r>
      <w:r w:rsidR="001E7C75" w:rsidRPr="003E4896">
        <w:rPr>
          <w:szCs w:val="24"/>
        </w:rPr>
        <w:t>/CAU) – Pessoa J</w:t>
      </w:r>
      <w:r w:rsidRPr="003E4896">
        <w:rPr>
          <w:szCs w:val="24"/>
        </w:rPr>
        <w:t>urídica</w:t>
      </w:r>
      <w:r w:rsidR="001E7C75" w:rsidRPr="003E4896">
        <w:rPr>
          <w:szCs w:val="24"/>
        </w:rPr>
        <w:t xml:space="preserve">, </w:t>
      </w:r>
      <w:r w:rsidR="00C13967" w:rsidRPr="003E4896">
        <w:rPr>
          <w:szCs w:val="24"/>
        </w:rPr>
        <w:t xml:space="preserve">válida na data da abertura da Licitação, </w:t>
      </w:r>
      <w:r w:rsidR="00C13967" w:rsidRPr="003E4896">
        <w:rPr>
          <w:rFonts w:ascii="Andalus" w:hAnsi="Andalus" w:cs="Andalus"/>
          <w:szCs w:val="24"/>
        </w:rPr>
        <w:t>sendo invalidado</w:t>
      </w:r>
      <w:r w:rsidR="001E7C75" w:rsidRPr="003E4896">
        <w:rPr>
          <w:rFonts w:ascii="Andalus" w:hAnsi="Andalus" w:cs="Andalus"/>
          <w:szCs w:val="24"/>
        </w:rPr>
        <w:t xml:space="preserve"> o documento que não apresentar rigorosamente a situação atualizada da empresa</w:t>
      </w:r>
      <w:r w:rsidR="00A91142" w:rsidRPr="003E4896">
        <w:rPr>
          <w:rFonts w:ascii="Andalus" w:hAnsi="Andalus" w:cs="Andalus"/>
          <w:szCs w:val="24"/>
        </w:rPr>
        <w:t>.</w:t>
      </w:r>
    </w:p>
    <w:p w14:paraId="4DF427C7" w14:textId="77777777" w:rsidR="00CA1176" w:rsidRPr="003E4896" w:rsidRDefault="00CA1176" w:rsidP="005B675B">
      <w:pPr>
        <w:spacing w:before="0" w:after="0" w:line="240" w:lineRule="auto"/>
        <w:rPr>
          <w:szCs w:val="24"/>
        </w:rPr>
      </w:pPr>
      <w:r w:rsidRPr="003E4896">
        <w:rPr>
          <w:b/>
          <w:szCs w:val="24"/>
        </w:rPr>
        <w:t xml:space="preserve">II - </w:t>
      </w:r>
      <w:r w:rsidRPr="003E4896">
        <w:rPr>
          <w:szCs w:val="24"/>
        </w:rPr>
        <w:t>Na hipótese de a vencedora da licitação ter seu registro no conselho profissional de outro estado, deverá apresentar no ato da assinatura do contrato o visto do seu registro no Conselho Regional do Espírito Santo.</w:t>
      </w:r>
    </w:p>
    <w:p w14:paraId="2AA6DB2E" w14:textId="77777777" w:rsidR="00DF07EE" w:rsidRPr="003E4896" w:rsidRDefault="00DF07EE" w:rsidP="005B675B">
      <w:pPr>
        <w:spacing w:before="0" w:after="0" w:line="240" w:lineRule="auto"/>
        <w:rPr>
          <w:szCs w:val="24"/>
        </w:rPr>
      </w:pPr>
    </w:p>
    <w:p w14:paraId="5E333E0A" w14:textId="77777777" w:rsidR="00DF07EE" w:rsidRPr="003E4896" w:rsidRDefault="00DF07EE" w:rsidP="005B675B">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III -</w:t>
      </w:r>
      <w:r w:rsidRPr="003E4896">
        <w:rPr>
          <w:rFonts w:cs="Arial"/>
          <w:color w:val="000000"/>
          <w:szCs w:val="24"/>
        </w:rPr>
        <w:t xml:space="preserve"> Indicação do Responsável Técnico Engenheiro Civil ou Arquiteto, para o acompanhamento dos serviços, objeto da pres</w:t>
      </w:r>
      <w:r w:rsidR="00971D30" w:rsidRPr="003E4896">
        <w:rPr>
          <w:rFonts w:cs="Arial"/>
          <w:color w:val="000000"/>
          <w:szCs w:val="24"/>
        </w:rPr>
        <w:t>ente licitação, conforme Anexo B</w:t>
      </w:r>
      <w:r w:rsidRPr="003E4896">
        <w:rPr>
          <w:rFonts w:cs="Arial"/>
          <w:color w:val="000000"/>
          <w:szCs w:val="24"/>
        </w:rPr>
        <w:t xml:space="preserve"> deste Projeto Básico.</w:t>
      </w:r>
    </w:p>
    <w:p w14:paraId="6EDFE6AA" w14:textId="77777777" w:rsidR="00DF07EE" w:rsidRPr="003E4896"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1EA0EA37" w14:textId="77777777" w:rsidR="00DF07EE" w:rsidRPr="003E4896" w:rsidRDefault="00DF07EE" w:rsidP="005B675B">
      <w:pPr>
        <w:suppressAutoHyphens w:val="0"/>
        <w:autoSpaceDE w:val="0"/>
        <w:autoSpaceDN w:val="0"/>
        <w:adjustRightInd w:val="0"/>
        <w:spacing w:before="0" w:after="0" w:line="240" w:lineRule="auto"/>
        <w:rPr>
          <w:szCs w:val="24"/>
        </w:rPr>
      </w:pPr>
      <w:r w:rsidRPr="003E4896">
        <w:rPr>
          <w:rFonts w:cs="Arial"/>
          <w:b/>
          <w:color w:val="000000"/>
          <w:szCs w:val="24"/>
        </w:rPr>
        <w:t>IV –</w:t>
      </w:r>
      <w:r w:rsidRPr="003E4896">
        <w:rPr>
          <w:rFonts w:cs="Arial"/>
          <w:color w:val="000000"/>
          <w:szCs w:val="24"/>
        </w:rPr>
        <w:t xml:space="preserve"> Declaração de aceite do Responsável Técnico indicado pela empre</w:t>
      </w:r>
      <w:r w:rsidR="00971D30" w:rsidRPr="003E4896">
        <w:rPr>
          <w:rFonts w:cs="Arial"/>
          <w:color w:val="000000"/>
          <w:szCs w:val="24"/>
        </w:rPr>
        <w:t>sa, conforme Anexo C</w:t>
      </w:r>
      <w:r w:rsidRPr="003E4896">
        <w:rPr>
          <w:rFonts w:cs="Arial"/>
          <w:color w:val="000000"/>
          <w:szCs w:val="24"/>
        </w:rPr>
        <w:t xml:space="preserve"> deste Projeto Básico.</w:t>
      </w:r>
    </w:p>
    <w:p w14:paraId="1E460D89" w14:textId="77777777" w:rsidR="00DF07EE" w:rsidRPr="003E4896" w:rsidRDefault="00DF07EE" w:rsidP="00771306">
      <w:pPr>
        <w:spacing w:before="0" w:after="0" w:line="240" w:lineRule="auto"/>
        <w:rPr>
          <w:szCs w:val="24"/>
        </w:rPr>
      </w:pPr>
    </w:p>
    <w:p w14:paraId="0081F42D" w14:textId="77777777" w:rsidR="00CA1176" w:rsidRPr="003E4896" w:rsidRDefault="00DF07EE" w:rsidP="00771306">
      <w:pPr>
        <w:spacing w:before="0" w:after="0" w:line="240" w:lineRule="auto"/>
        <w:rPr>
          <w:szCs w:val="24"/>
        </w:rPr>
      </w:pPr>
      <w:r w:rsidRPr="003E4896">
        <w:rPr>
          <w:b/>
          <w:szCs w:val="24"/>
        </w:rPr>
        <w:t>V</w:t>
      </w:r>
      <w:r w:rsidR="00CA1176" w:rsidRPr="003E4896">
        <w:rPr>
          <w:b/>
          <w:szCs w:val="24"/>
        </w:rPr>
        <w:t xml:space="preserve"> - </w:t>
      </w:r>
      <w:r w:rsidR="00CA1176" w:rsidRPr="003E4896">
        <w:rPr>
          <w:szCs w:val="24"/>
        </w:rPr>
        <w:t>A empresa licitante deverá apresentar documentação para fins de comprovaç</w:t>
      </w:r>
      <w:r w:rsidRPr="003E4896">
        <w:rPr>
          <w:szCs w:val="24"/>
        </w:rPr>
        <w:t>ão de vínculo empregatício do profissional responsável técnico indicado</w:t>
      </w:r>
      <w:r w:rsidR="00CA1176" w:rsidRPr="003E4896">
        <w:rPr>
          <w:szCs w:val="24"/>
        </w:rPr>
        <w:t>. Com fulcro nos acórdãos 2.951/2012 e 498/2013 do Tribunal de Contas da União, a comprovação pode ser feita de uma das seguintes formas:</w:t>
      </w:r>
    </w:p>
    <w:p w14:paraId="148106B1" w14:textId="77777777" w:rsidR="00CA1176" w:rsidRPr="003E4896" w:rsidRDefault="00CA1176" w:rsidP="00771306">
      <w:pPr>
        <w:spacing w:before="0" w:after="0" w:line="240" w:lineRule="auto"/>
        <w:rPr>
          <w:szCs w:val="24"/>
        </w:rPr>
      </w:pPr>
    </w:p>
    <w:p w14:paraId="34EA6B73" w14:textId="77777777" w:rsidR="00CA1176" w:rsidRPr="003E4896" w:rsidRDefault="00CA1176" w:rsidP="00771306">
      <w:pPr>
        <w:pStyle w:val="SemEspaamento"/>
        <w:numPr>
          <w:ilvl w:val="0"/>
          <w:numId w:val="32"/>
        </w:numPr>
        <w:spacing w:line="240" w:lineRule="auto"/>
        <w:rPr>
          <w:szCs w:val="24"/>
        </w:rPr>
      </w:pPr>
      <w:r w:rsidRPr="003E4896">
        <w:rPr>
          <w:szCs w:val="24"/>
        </w:rPr>
        <w:t>Cópia (autenticada) do Contrato Social do licitante em que conste o profissional como sócio; ou</w:t>
      </w:r>
    </w:p>
    <w:p w14:paraId="2028F422" w14:textId="77777777" w:rsidR="00132ECF" w:rsidRPr="003E4896" w:rsidRDefault="00132ECF" w:rsidP="0098312B">
      <w:pPr>
        <w:pStyle w:val="SemEspaamento"/>
        <w:tabs>
          <w:tab w:val="clear" w:pos="0"/>
        </w:tabs>
        <w:spacing w:line="240" w:lineRule="auto"/>
        <w:ind w:left="0" w:firstLine="0"/>
        <w:rPr>
          <w:szCs w:val="24"/>
        </w:rPr>
      </w:pPr>
    </w:p>
    <w:p w14:paraId="5E2A73E9" w14:textId="77777777" w:rsidR="00CA1176" w:rsidRPr="003E4896" w:rsidRDefault="00CA1176" w:rsidP="00771306">
      <w:pPr>
        <w:pStyle w:val="SemEspaamento"/>
        <w:numPr>
          <w:ilvl w:val="0"/>
          <w:numId w:val="32"/>
        </w:numPr>
        <w:spacing w:line="240" w:lineRule="auto"/>
        <w:rPr>
          <w:szCs w:val="24"/>
        </w:rPr>
      </w:pPr>
      <w:r w:rsidRPr="003E4896">
        <w:rPr>
          <w:szCs w:val="24"/>
        </w:rPr>
        <w:lastRenderedPageBreak/>
        <w:t>Cópia (autenticada) da carteira de trabalho (CTPS) em que conste o licitante como CONTRATANTE; ou</w:t>
      </w:r>
    </w:p>
    <w:p w14:paraId="1DAD92A4" w14:textId="77777777" w:rsidR="00CA1176" w:rsidRPr="003E4896" w:rsidRDefault="00CA1176" w:rsidP="00771306">
      <w:pPr>
        <w:pStyle w:val="SemEspaamento"/>
        <w:tabs>
          <w:tab w:val="clear" w:pos="0"/>
        </w:tabs>
        <w:spacing w:line="240" w:lineRule="auto"/>
        <w:ind w:left="0" w:firstLine="0"/>
        <w:rPr>
          <w:szCs w:val="24"/>
        </w:rPr>
      </w:pPr>
    </w:p>
    <w:p w14:paraId="26DF6968" w14:textId="77777777" w:rsidR="00CA1176" w:rsidRPr="003E4896" w:rsidRDefault="00CA1176" w:rsidP="00771306">
      <w:pPr>
        <w:pStyle w:val="SemEspaamento"/>
        <w:numPr>
          <w:ilvl w:val="0"/>
          <w:numId w:val="32"/>
        </w:numPr>
        <w:spacing w:line="240" w:lineRule="auto"/>
        <w:rPr>
          <w:szCs w:val="24"/>
        </w:rPr>
      </w:pPr>
      <w:r w:rsidRPr="003E4896">
        <w:rPr>
          <w:szCs w:val="24"/>
        </w:rPr>
        <w:t xml:space="preserve">Cópia (autenticada) do Contrato de Trabalho em que conste o licitante como CONTRATANTE; ou </w:t>
      </w:r>
    </w:p>
    <w:p w14:paraId="63DB8DBA" w14:textId="77777777" w:rsidR="00CA1176" w:rsidRPr="003E4896" w:rsidRDefault="00CA1176" w:rsidP="00771306">
      <w:pPr>
        <w:pStyle w:val="SemEspaamento"/>
        <w:tabs>
          <w:tab w:val="clear" w:pos="0"/>
        </w:tabs>
        <w:spacing w:line="240" w:lineRule="auto"/>
        <w:ind w:left="0" w:firstLine="0"/>
        <w:rPr>
          <w:szCs w:val="24"/>
        </w:rPr>
      </w:pPr>
    </w:p>
    <w:p w14:paraId="78D8F554" w14:textId="77777777" w:rsidR="00CA1176" w:rsidRPr="003E4896" w:rsidRDefault="00CA1176" w:rsidP="00771306">
      <w:pPr>
        <w:pStyle w:val="SemEspaamento"/>
        <w:numPr>
          <w:ilvl w:val="0"/>
          <w:numId w:val="32"/>
        </w:numPr>
        <w:spacing w:line="240" w:lineRule="auto"/>
        <w:rPr>
          <w:szCs w:val="24"/>
        </w:rPr>
      </w:pPr>
      <w:r w:rsidRPr="003E4896">
        <w:rPr>
          <w:szCs w:val="24"/>
        </w:rPr>
        <w:t>Declaração de contratação futura do profissional detentor do atestado apresentado, desde que acompanhado de declaração de anuência do profissional.</w:t>
      </w:r>
    </w:p>
    <w:p w14:paraId="364892C6" w14:textId="5644F497" w:rsidR="007A00DC" w:rsidRPr="003E4896" w:rsidRDefault="00DE633C" w:rsidP="00771306">
      <w:pPr>
        <w:spacing w:line="240" w:lineRule="auto"/>
        <w:rPr>
          <w:szCs w:val="24"/>
        </w:rPr>
      </w:pPr>
      <w:r w:rsidRPr="003E4896">
        <w:rPr>
          <w:b/>
          <w:szCs w:val="24"/>
        </w:rPr>
        <w:t xml:space="preserve">VI - </w:t>
      </w:r>
      <w:r w:rsidRPr="003E4896">
        <w:rPr>
          <w:szCs w:val="24"/>
        </w:rPr>
        <w:t xml:space="preserve">Atestado(s) técnico-operacional fornecido(s) por pessoa jurídica de direito público ou privado, demonstrando a execução pretérita pela licitante de serviços compatíveis em </w:t>
      </w:r>
      <w:r w:rsidR="00552F2F" w:rsidRPr="003E4896">
        <w:rPr>
          <w:szCs w:val="24"/>
        </w:rPr>
        <w:t>características com o objeto licitado</w:t>
      </w:r>
      <w:r w:rsidRPr="003E4896">
        <w:rPr>
          <w:szCs w:val="24"/>
        </w:rPr>
        <w:t xml:space="preserve">, nos termos do projeto básico que a especifica, sendo necessária, para efeito de compatibilidade a demonstração de execução pretérita de serviços </w:t>
      </w:r>
      <w:r w:rsidR="009D445B" w:rsidRPr="003E4896">
        <w:rPr>
          <w:rFonts w:cs="Arial"/>
          <w:color w:val="000000"/>
          <w:szCs w:val="24"/>
        </w:rPr>
        <w:t>similares de complexidade tecnológica e operacional equivalente ou superior</w:t>
      </w:r>
      <w:r w:rsidR="009D445B" w:rsidRPr="003E4896">
        <w:rPr>
          <w:szCs w:val="24"/>
        </w:rPr>
        <w:t>, considerando a</w:t>
      </w:r>
      <w:r w:rsidR="00F67DA2" w:rsidRPr="003E4896">
        <w:rPr>
          <w:szCs w:val="24"/>
        </w:rPr>
        <w:t>s parcelas de maior relevância ou</w:t>
      </w:r>
      <w:r w:rsidR="009D445B" w:rsidRPr="003E4896">
        <w:rPr>
          <w:szCs w:val="24"/>
        </w:rPr>
        <w:t xml:space="preserve"> valor significativo do objeto licitado</w:t>
      </w:r>
      <w:r w:rsidR="00F67DA2" w:rsidRPr="003E4896">
        <w:rPr>
          <w:szCs w:val="24"/>
        </w:rPr>
        <w:t>, segundo o §1º do Art. 67 da Lei nº 14.133/21</w:t>
      </w:r>
      <w:r w:rsidRPr="003E4896">
        <w:rPr>
          <w:szCs w:val="24"/>
        </w:rPr>
        <w:t xml:space="preserve">, </w:t>
      </w:r>
      <w:r w:rsidR="00655C35" w:rsidRPr="003E4896">
        <w:rPr>
          <w:szCs w:val="24"/>
        </w:rPr>
        <w:t>além de considerar</w:t>
      </w:r>
      <w:r w:rsidR="00254D09" w:rsidRPr="003E4896">
        <w:rPr>
          <w:szCs w:val="24"/>
        </w:rPr>
        <w:t xml:space="preserve"> </w:t>
      </w:r>
      <w:r w:rsidR="00A12580" w:rsidRPr="003E4896">
        <w:rPr>
          <w:szCs w:val="24"/>
        </w:rPr>
        <w:t>também quantitativo mínimo de 50</w:t>
      </w:r>
      <w:r w:rsidR="00655C35" w:rsidRPr="003E4896">
        <w:rPr>
          <w:szCs w:val="24"/>
        </w:rPr>
        <w:t>% a incidir sobre o quantitativo individual de cada item solicitado como maior relevância</w:t>
      </w:r>
      <w:r w:rsidR="00E151AF" w:rsidRPr="003E4896">
        <w:rPr>
          <w:szCs w:val="24"/>
        </w:rPr>
        <w:t xml:space="preserve">, em observação ao Art. 67, </w:t>
      </w:r>
      <w:r w:rsidR="00D30530" w:rsidRPr="003E4896">
        <w:rPr>
          <w:szCs w:val="24"/>
        </w:rPr>
        <w:t>§ 2º da Lei 14.133/21</w:t>
      </w:r>
      <w:r w:rsidR="00655C35" w:rsidRPr="003E4896">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3E4896" w14:paraId="39101B37" w14:textId="77777777" w:rsidTr="00AD73E9">
        <w:trPr>
          <w:trHeight w:val="630"/>
          <w:jc w:val="center"/>
        </w:trPr>
        <w:tc>
          <w:tcPr>
            <w:tcW w:w="1129" w:type="dxa"/>
            <w:shd w:val="clear" w:color="auto" w:fill="BFBFBF" w:themeFill="background1" w:themeFillShade="BF"/>
          </w:tcPr>
          <w:p w14:paraId="19338821" w14:textId="77777777" w:rsidR="00983E32" w:rsidRPr="003E4896" w:rsidRDefault="00983E32" w:rsidP="00DE633C">
            <w:pPr>
              <w:spacing w:before="0" w:after="0" w:line="240" w:lineRule="auto"/>
              <w:jc w:val="left"/>
              <w:rPr>
                <w:b/>
                <w:sz w:val="20"/>
                <w:szCs w:val="20"/>
              </w:rPr>
            </w:pPr>
            <w:r w:rsidRPr="003E4896">
              <w:rPr>
                <w:rFonts w:cs="Arial"/>
                <w:b/>
                <w:bCs/>
                <w:sz w:val="20"/>
                <w:szCs w:val="20"/>
              </w:rPr>
              <w:t>Itens conforme planilha.</w:t>
            </w:r>
          </w:p>
        </w:tc>
        <w:tc>
          <w:tcPr>
            <w:tcW w:w="993" w:type="dxa"/>
            <w:shd w:val="clear" w:color="auto" w:fill="BFBFBF" w:themeFill="background1" w:themeFillShade="BF"/>
          </w:tcPr>
          <w:p w14:paraId="68FA176D" w14:textId="77777777" w:rsidR="00983E32" w:rsidRPr="003E4896" w:rsidRDefault="00983E32" w:rsidP="00DE633C">
            <w:pPr>
              <w:spacing w:before="0" w:after="0" w:line="240" w:lineRule="auto"/>
              <w:rPr>
                <w:b/>
                <w:sz w:val="20"/>
                <w:szCs w:val="20"/>
              </w:rPr>
            </w:pPr>
          </w:p>
          <w:p w14:paraId="5D61AEB3" w14:textId="77777777" w:rsidR="00983E32" w:rsidRPr="003E4896" w:rsidRDefault="00983E32" w:rsidP="00DE633C">
            <w:pPr>
              <w:spacing w:before="0" w:after="0" w:line="240" w:lineRule="auto"/>
              <w:jc w:val="center"/>
              <w:rPr>
                <w:b/>
                <w:sz w:val="20"/>
                <w:szCs w:val="20"/>
              </w:rPr>
            </w:pPr>
            <w:r w:rsidRPr="003E4896">
              <w:rPr>
                <w:b/>
                <w:sz w:val="20"/>
                <w:szCs w:val="20"/>
              </w:rPr>
              <w:t>Cód.</w:t>
            </w:r>
          </w:p>
        </w:tc>
        <w:tc>
          <w:tcPr>
            <w:tcW w:w="992" w:type="dxa"/>
            <w:shd w:val="clear" w:color="auto" w:fill="BFBFBF" w:themeFill="background1" w:themeFillShade="BF"/>
          </w:tcPr>
          <w:p w14:paraId="0777FDC5" w14:textId="77777777" w:rsidR="00983E32" w:rsidRPr="003E4896" w:rsidRDefault="00983E32" w:rsidP="00DE633C">
            <w:pPr>
              <w:spacing w:before="0" w:after="0" w:line="240" w:lineRule="auto"/>
              <w:rPr>
                <w:b/>
                <w:sz w:val="20"/>
                <w:szCs w:val="20"/>
              </w:rPr>
            </w:pPr>
          </w:p>
          <w:p w14:paraId="214F21E5" w14:textId="77777777" w:rsidR="00983E32" w:rsidRPr="003E4896" w:rsidRDefault="00983E32" w:rsidP="00DE633C">
            <w:pPr>
              <w:spacing w:before="0" w:after="0" w:line="240" w:lineRule="auto"/>
              <w:jc w:val="center"/>
              <w:rPr>
                <w:b/>
                <w:sz w:val="20"/>
                <w:szCs w:val="20"/>
              </w:rPr>
            </w:pPr>
            <w:r w:rsidRPr="003E4896">
              <w:rPr>
                <w:b/>
                <w:sz w:val="20"/>
                <w:szCs w:val="20"/>
              </w:rPr>
              <w:t>Órgão</w:t>
            </w:r>
          </w:p>
        </w:tc>
        <w:tc>
          <w:tcPr>
            <w:tcW w:w="5812" w:type="dxa"/>
            <w:shd w:val="clear" w:color="auto" w:fill="BFBFBF" w:themeFill="background1" w:themeFillShade="BF"/>
          </w:tcPr>
          <w:p w14:paraId="73D411EC" w14:textId="77777777" w:rsidR="00983E32" w:rsidRPr="003E4896" w:rsidRDefault="00983E32" w:rsidP="00DE633C">
            <w:pPr>
              <w:spacing w:before="0" w:after="0" w:line="240" w:lineRule="auto"/>
              <w:rPr>
                <w:b/>
                <w:sz w:val="20"/>
                <w:szCs w:val="20"/>
              </w:rPr>
            </w:pPr>
          </w:p>
          <w:p w14:paraId="29C092BB" w14:textId="77777777" w:rsidR="00983E32" w:rsidRPr="003E4896" w:rsidRDefault="00983E32" w:rsidP="00DE633C">
            <w:pPr>
              <w:spacing w:before="0" w:after="0" w:line="240" w:lineRule="auto"/>
              <w:jc w:val="center"/>
              <w:rPr>
                <w:b/>
                <w:sz w:val="20"/>
                <w:szCs w:val="20"/>
              </w:rPr>
            </w:pPr>
            <w:r w:rsidRPr="003E4896">
              <w:rPr>
                <w:b/>
                <w:sz w:val="20"/>
                <w:szCs w:val="20"/>
              </w:rPr>
              <w:t>Descrição</w:t>
            </w:r>
          </w:p>
        </w:tc>
        <w:tc>
          <w:tcPr>
            <w:tcW w:w="567" w:type="dxa"/>
            <w:shd w:val="clear" w:color="auto" w:fill="BFBFBF" w:themeFill="background1" w:themeFillShade="BF"/>
          </w:tcPr>
          <w:p w14:paraId="5BC9DD7C" w14:textId="77777777" w:rsidR="00983E32" w:rsidRPr="003E4896" w:rsidRDefault="00983E32" w:rsidP="00DE633C">
            <w:pPr>
              <w:spacing w:before="0" w:after="0" w:line="240" w:lineRule="auto"/>
              <w:rPr>
                <w:b/>
                <w:sz w:val="20"/>
                <w:szCs w:val="20"/>
              </w:rPr>
            </w:pPr>
          </w:p>
          <w:p w14:paraId="6A42B7CF" w14:textId="77777777" w:rsidR="00983E32" w:rsidRPr="003E4896" w:rsidRDefault="00983E32" w:rsidP="00DE633C">
            <w:pPr>
              <w:spacing w:before="0" w:after="0" w:line="240" w:lineRule="auto"/>
              <w:jc w:val="center"/>
              <w:rPr>
                <w:b/>
                <w:sz w:val="20"/>
                <w:szCs w:val="20"/>
              </w:rPr>
            </w:pPr>
            <w:r w:rsidRPr="003E4896">
              <w:rPr>
                <w:b/>
                <w:sz w:val="20"/>
                <w:szCs w:val="20"/>
              </w:rPr>
              <w:t>UN</w:t>
            </w:r>
          </w:p>
        </w:tc>
        <w:tc>
          <w:tcPr>
            <w:tcW w:w="1134" w:type="dxa"/>
            <w:shd w:val="clear" w:color="auto" w:fill="BFBFBF" w:themeFill="background1" w:themeFillShade="BF"/>
          </w:tcPr>
          <w:p w14:paraId="1C927145" w14:textId="762806A2" w:rsidR="00983E32" w:rsidRPr="003E4896" w:rsidRDefault="00A12580" w:rsidP="00DE633C">
            <w:pPr>
              <w:spacing w:before="0" w:after="0" w:line="240" w:lineRule="auto"/>
              <w:jc w:val="left"/>
              <w:rPr>
                <w:b/>
                <w:sz w:val="20"/>
                <w:szCs w:val="20"/>
              </w:rPr>
            </w:pPr>
            <w:r w:rsidRPr="003E4896">
              <w:rPr>
                <w:b/>
                <w:sz w:val="20"/>
                <w:szCs w:val="20"/>
              </w:rPr>
              <w:t>Quant. a apresentar (50</w:t>
            </w:r>
            <w:r w:rsidR="00983E32" w:rsidRPr="003E4896">
              <w:rPr>
                <w:b/>
                <w:sz w:val="20"/>
                <w:szCs w:val="20"/>
              </w:rPr>
              <w:t>%)</w:t>
            </w:r>
          </w:p>
        </w:tc>
      </w:tr>
      <w:tr w:rsidR="00A12580" w:rsidRPr="003E4896" w14:paraId="66061A0A" w14:textId="77777777" w:rsidTr="00AD73E9">
        <w:trPr>
          <w:trHeight w:val="101"/>
          <w:jc w:val="center"/>
        </w:trPr>
        <w:tc>
          <w:tcPr>
            <w:tcW w:w="1129" w:type="dxa"/>
            <w:vAlign w:val="center"/>
          </w:tcPr>
          <w:p w14:paraId="39F0DAD5" w14:textId="5D5D014B"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4.1</w:t>
            </w:r>
          </w:p>
        </w:tc>
        <w:tc>
          <w:tcPr>
            <w:tcW w:w="993" w:type="dxa"/>
            <w:vAlign w:val="center"/>
          </w:tcPr>
          <w:p w14:paraId="6807ECA7" w14:textId="3E6D311C" w:rsidR="00A12580" w:rsidRPr="003E4896" w:rsidRDefault="00A12580" w:rsidP="00A12580">
            <w:pPr>
              <w:spacing w:before="0" w:after="0" w:line="240" w:lineRule="auto"/>
              <w:jc w:val="center"/>
              <w:rPr>
                <w:rFonts w:cs="Arial"/>
                <w:color w:val="000000"/>
                <w:sz w:val="20"/>
                <w:szCs w:val="20"/>
              </w:rPr>
            </w:pPr>
            <w:r w:rsidRPr="003E4896">
              <w:rPr>
                <w:rFonts w:ascii="Tahoma" w:hAnsi="Tahoma"/>
                <w:sz w:val="20"/>
                <w:szCs w:val="20"/>
              </w:rPr>
              <w:t>200101</w:t>
            </w:r>
          </w:p>
        </w:tc>
        <w:tc>
          <w:tcPr>
            <w:tcW w:w="992" w:type="dxa"/>
            <w:vAlign w:val="center"/>
          </w:tcPr>
          <w:p w14:paraId="130EA341" w14:textId="294DC9FC" w:rsidR="00A12580" w:rsidRPr="003E4896" w:rsidRDefault="00A12580" w:rsidP="00A12580">
            <w:pPr>
              <w:spacing w:before="0" w:after="0" w:line="240" w:lineRule="auto"/>
              <w:jc w:val="center"/>
              <w:outlineLvl w:val="0"/>
              <w:rPr>
                <w:rFonts w:cs="Arial"/>
                <w:sz w:val="20"/>
                <w:szCs w:val="20"/>
              </w:rPr>
            </w:pPr>
            <w:r w:rsidRPr="003E4896">
              <w:rPr>
                <w:rFonts w:cs="Arial"/>
                <w:sz w:val="20"/>
                <w:szCs w:val="20"/>
              </w:rPr>
              <w:t>DER-ES</w:t>
            </w:r>
          </w:p>
        </w:tc>
        <w:tc>
          <w:tcPr>
            <w:tcW w:w="5812" w:type="dxa"/>
            <w:vAlign w:val="center"/>
          </w:tcPr>
          <w:p w14:paraId="3399AD43" w14:textId="072E2EAE" w:rsidR="00A12580" w:rsidRPr="003E4896" w:rsidRDefault="00A12580" w:rsidP="00A12580">
            <w:pPr>
              <w:spacing w:before="0" w:after="0" w:line="240" w:lineRule="auto"/>
              <w:outlineLvl w:val="0"/>
              <w:rPr>
                <w:rFonts w:ascii="Tahoma" w:hAnsi="Tahoma"/>
                <w:sz w:val="20"/>
                <w:szCs w:val="20"/>
              </w:rPr>
            </w:pPr>
            <w:r w:rsidRPr="003E4896">
              <w:rPr>
                <w:rFonts w:ascii="Tahoma" w:hAnsi="Tahoma"/>
                <w:sz w:val="20"/>
                <w:szCs w:val="20"/>
              </w:rPr>
              <w:t xml:space="preserve">Alambrado c/ tela losangular de arame fio 12 malha 2" </w:t>
            </w:r>
            <w:proofErr w:type="spellStart"/>
            <w:r w:rsidRPr="003E4896">
              <w:rPr>
                <w:rFonts w:ascii="Tahoma" w:hAnsi="Tahoma"/>
                <w:sz w:val="20"/>
                <w:szCs w:val="20"/>
              </w:rPr>
              <w:t>revest</w:t>
            </w:r>
            <w:proofErr w:type="spellEnd"/>
            <w:r w:rsidRPr="003E4896">
              <w:rPr>
                <w:rFonts w:ascii="Tahoma" w:hAnsi="Tahoma"/>
                <w:sz w:val="20"/>
                <w:szCs w:val="20"/>
              </w:rPr>
              <w:t xml:space="preserve">. em PVC com tubo de ferro galvanizado vertical de 2 1/2" e horizontal de 1" </w:t>
            </w:r>
            <w:proofErr w:type="spellStart"/>
            <w:r w:rsidRPr="003E4896">
              <w:rPr>
                <w:rFonts w:ascii="Tahoma" w:hAnsi="Tahoma"/>
                <w:sz w:val="20"/>
                <w:szCs w:val="20"/>
              </w:rPr>
              <w:t>incl</w:t>
            </w:r>
            <w:proofErr w:type="spellEnd"/>
            <w:r w:rsidRPr="003E4896">
              <w:rPr>
                <w:rFonts w:ascii="Tahoma" w:hAnsi="Tahoma"/>
                <w:sz w:val="20"/>
                <w:szCs w:val="20"/>
              </w:rPr>
              <w:t>. portão, pintados com esmalte sobre fundo anticorrosivo</w:t>
            </w:r>
          </w:p>
        </w:tc>
        <w:tc>
          <w:tcPr>
            <w:tcW w:w="567" w:type="dxa"/>
            <w:vAlign w:val="center"/>
          </w:tcPr>
          <w:p w14:paraId="2998A31B" w14:textId="072C04D5" w:rsidR="00A12580" w:rsidRPr="003E4896" w:rsidRDefault="00A12580" w:rsidP="00A12580">
            <w:pPr>
              <w:spacing w:before="0" w:after="0" w:line="240" w:lineRule="auto"/>
              <w:jc w:val="center"/>
              <w:rPr>
                <w:rFonts w:cs="Arial"/>
                <w:color w:val="000000"/>
                <w:sz w:val="20"/>
                <w:szCs w:val="20"/>
              </w:rPr>
            </w:pPr>
            <w:r w:rsidRPr="003E4896">
              <w:rPr>
                <w:rFonts w:cs="Arial"/>
                <w:color w:val="000000"/>
                <w:sz w:val="20"/>
                <w:szCs w:val="20"/>
              </w:rPr>
              <w:t>m2</w:t>
            </w:r>
          </w:p>
        </w:tc>
        <w:tc>
          <w:tcPr>
            <w:tcW w:w="1134" w:type="dxa"/>
            <w:vAlign w:val="center"/>
          </w:tcPr>
          <w:p w14:paraId="5FB60C63" w14:textId="6075502C" w:rsidR="00A12580" w:rsidRPr="003E4896" w:rsidRDefault="00A12580" w:rsidP="00A12580">
            <w:pPr>
              <w:spacing w:before="0" w:after="0" w:line="240" w:lineRule="auto"/>
              <w:jc w:val="center"/>
              <w:outlineLvl w:val="0"/>
              <w:rPr>
                <w:rFonts w:ascii="Tahoma" w:hAnsi="Tahoma"/>
                <w:sz w:val="20"/>
                <w:szCs w:val="20"/>
              </w:rPr>
            </w:pPr>
            <w:r w:rsidRPr="003E4896">
              <w:rPr>
                <w:rFonts w:ascii="Tahoma" w:hAnsi="Tahoma"/>
                <w:sz w:val="20"/>
                <w:szCs w:val="20"/>
              </w:rPr>
              <w:t>281,51</w:t>
            </w:r>
          </w:p>
        </w:tc>
      </w:tr>
      <w:tr w:rsidR="00A12580" w:rsidRPr="003E4896" w14:paraId="6D902A96" w14:textId="77777777" w:rsidTr="00AD73E9">
        <w:trPr>
          <w:trHeight w:val="539"/>
          <w:jc w:val="center"/>
        </w:trPr>
        <w:tc>
          <w:tcPr>
            <w:tcW w:w="1129" w:type="dxa"/>
            <w:vAlign w:val="center"/>
          </w:tcPr>
          <w:p w14:paraId="62F1ED26" w14:textId="6BAE4793" w:rsidR="00A12580" w:rsidRPr="003E4896" w:rsidRDefault="00A12580" w:rsidP="00A12580">
            <w:pPr>
              <w:spacing w:before="0" w:after="0" w:line="240" w:lineRule="auto"/>
              <w:jc w:val="center"/>
              <w:outlineLvl w:val="1"/>
              <w:rPr>
                <w:rFonts w:ascii="Tahoma" w:hAnsi="Tahoma"/>
                <w:sz w:val="20"/>
                <w:szCs w:val="20"/>
              </w:rPr>
            </w:pPr>
            <w:r w:rsidRPr="003E4896">
              <w:rPr>
                <w:rFonts w:ascii="Tahoma" w:hAnsi="Tahoma"/>
                <w:sz w:val="20"/>
                <w:szCs w:val="20"/>
              </w:rPr>
              <w:t>3.1</w:t>
            </w:r>
          </w:p>
        </w:tc>
        <w:tc>
          <w:tcPr>
            <w:tcW w:w="993" w:type="dxa"/>
            <w:vAlign w:val="center"/>
          </w:tcPr>
          <w:p w14:paraId="7623ABFC" w14:textId="598451EA" w:rsidR="00A12580" w:rsidRPr="003E4896" w:rsidRDefault="00A12580" w:rsidP="00A12580">
            <w:pPr>
              <w:spacing w:before="0" w:after="0" w:line="240" w:lineRule="auto"/>
              <w:jc w:val="center"/>
              <w:rPr>
                <w:rFonts w:cs="Arial"/>
                <w:color w:val="000000"/>
                <w:sz w:val="20"/>
                <w:szCs w:val="20"/>
              </w:rPr>
            </w:pPr>
            <w:r w:rsidRPr="003E4896">
              <w:rPr>
                <w:rFonts w:ascii="Tahoma" w:hAnsi="Tahoma"/>
                <w:sz w:val="20"/>
                <w:szCs w:val="20"/>
              </w:rPr>
              <w:t>200237</w:t>
            </w:r>
          </w:p>
        </w:tc>
        <w:tc>
          <w:tcPr>
            <w:tcW w:w="992" w:type="dxa"/>
            <w:vAlign w:val="center"/>
          </w:tcPr>
          <w:p w14:paraId="5189D2F0" w14:textId="0437E103" w:rsidR="00A12580" w:rsidRPr="003E4896" w:rsidRDefault="00A12580" w:rsidP="00A12580">
            <w:pPr>
              <w:spacing w:before="0" w:after="0" w:line="240" w:lineRule="auto"/>
              <w:rPr>
                <w:rFonts w:cs="Arial"/>
                <w:color w:val="000000"/>
                <w:sz w:val="20"/>
                <w:szCs w:val="20"/>
              </w:rPr>
            </w:pPr>
            <w:r w:rsidRPr="003E4896">
              <w:rPr>
                <w:rFonts w:cs="Arial"/>
                <w:sz w:val="20"/>
                <w:szCs w:val="20"/>
              </w:rPr>
              <w:t>DER-ES</w:t>
            </w:r>
          </w:p>
        </w:tc>
        <w:tc>
          <w:tcPr>
            <w:tcW w:w="5812" w:type="dxa"/>
            <w:vAlign w:val="center"/>
          </w:tcPr>
          <w:p w14:paraId="2F6E2CB6" w14:textId="50D7F6E0" w:rsidR="00A12580" w:rsidRPr="003E4896" w:rsidRDefault="00A12580" w:rsidP="00A12580">
            <w:pPr>
              <w:spacing w:before="0" w:after="0" w:line="240" w:lineRule="auto"/>
              <w:rPr>
                <w:rFonts w:cs="Arial"/>
                <w:color w:val="000000"/>
                <w:sz w:val="20"/>
                <w:szCs w:val="20"/>
              </w:rPr>
            </w:pPr>
            <w:r w:rsidRPr="003E4896">
              <w:rPr>
                <w:rFonts w:ascii="Tahoma" w:hAnsi="Tahoma"/>
                <w:sz w:val="20"/>
                <w:szCs w:val="20"/>
              </w:rPr>
              <w:t xml:space="preserve">Blocos pré-moldados de concreto intertravados tipo </w:t>
            </w:r>
            <w:proofErr w:type="spellStart"/>
            <w:r w:rsidRPr="003E4896">
              <w:rPr>
                <w:rFonts w:ascii="Tahoma" w:hAnsi="Tahoma"/>
                <w:sz w:val="20"/>
                <w:szCs w:val="20"/>
              </w:rPr>
              <w:t>pavi-s</w:t>
            </w:r>
            <w:proofErr w:type="spellEnd"/>
            <w:r w:rsidRPr="003E4896">
              <w:rPr>
                <w:rFonts w:ascii="Tahoma" w:hAnsi="Tahoma"/>
                <w:sz w:val="20"/>
                <w:szCs w:val="20"/>
              </w:rPr>
              <w:t xml:space="preserve"> ou equivalente, espessura de 6 cm e resistência a compressão mínima de 35MPa, assentados sobre colchão de pó de pedra na espessura de 10 cm e rejuntamento com areia, utilizando compactador de placa vibratória e cortadora de piso</w:t>
            </w:r>
          </w:p>
        </w:tc>
        <w:tc>
          <w:tcPr>
            <w:tcW w:w="567" w:type="dxa"/>
            <w:vAlign w:val="center"/>
          </w:tcPr>
          <w:p w14:paraId="30B60EB2" w14:textId="543886AF" w:rsidR="00A12580" w:rsidRPr="003E4896" w:rsidRDefault="00A12580" w:rsidP="00A12580">
            <w:pPr>
              <w:spacing w:before="0" w:after="0" w:line="240" w:lineRule="auto"/>
              <w:jc w:val="center"/>
              <w:rPr>
                <w:rFonts w:cs="Arial"/>
                <w:color w:val="000000"/>
                <w:sz w:val="20"/>
                <w:szCs w:val="20"/>
              </w:rPr>
            </w:pPr>
            <w:r w:rsidRPr="003E4896">
              <w:rPr>
                <w:rFonts w:ascii="Tahoma" w:hAnsi="Tahoma"/>
                <w:sz w:val="20"/>
                <w:szCs w:val="20"/>
              </w:rPr>
              <w:t>m²</w:t>
            </w:r>
          </w:p>
        </w:tc>
        <w:tc>
          <w:tcPr>
            <w:tcW w:w="1134" w:type="dxa"/>
            <w:vAlign w:val="center"/>
          </w:tcPr>
          <w:p w14:paraId="535E8E91" w14:textId="5E3E44E6" w:rsidR="00A12580" w:rsidRPr="003E4896" w:rsidRDefault="00A12580" w:rsidP="00A12580">
            <w:pPr>
              <w:spacing w:before="0" w:after="0" w:line="240" w:lineRule="auto"/>
              <w:jc w:val="center"/>
              <w:outlineLvl w:val="0"/>
              <w:rPr>
                <w:rFonts w:ascii="Tahoma" w:hAnsi="Tahoma"/>
                <w:sz w:val="20"/>
                <w:szCs w:val="20"/>
              </w:rPr>
            </w:pPr>
            <w:r w:rsidRPr="003E4896">
              <w:rPr>
                <w:rFonts w:ascii="Tahoma" w:hAnsi="Tahoma"/>
                <w:sz w:val="20"/>
                <w:szCs w:val="20"/>
              </w:rPr>
              <w:t>204,00</w:t>
            </w:r>
          </w:p>
        </w:tc>
      </w:tr>
    </w:tbl>
    <w:p w14:paraId="50EA8764" w14:textId="77777777" w:rsidR="00DF1483" w:rsidRPr="003E4896" w:rsidRDefault="005B675B" w:rsidP="00E64623">
      <w:pPr>
        <w:pStyle w:val="PargrafodaLista"/>
        <w:spacing w:before="0" w:after="0" w:line="240" w:lineRule="auto"/>
        <w:ind w:left="0"/>
        <w:jc w:val="center"/>
        <w:rPr>
          <w:sz w:val="20"/>
          <w:szCs w:val="20"/>
        </w:rPr>
      </w:pPr>
      <w:r w:rsidRPr="003E4896">
        <w:rPr>
          <w:b/>
          <w:sz w:val="20"/>
          <w:szCs w:val="20"/>
        </w:rPr>
        <w:t>Tabela 03</w:t>
      </w:r>
      <w:r w:rsidR="00DE633C" w:rsidRPr="003E4896">
        <w:rPr>
          <w:b/>
          <w:sz w:val="20"/>
          <w:szCs w:val="20"/>
        </w:rPr>
        <w:t xml:space="preserve"> – </w:t>
      </w:r>
      <w:r w:rsidR="00DE633C" w:rsidRPr="003E4896">
        <w:rPr>
          <w:sz w:val="20"/>
          <w:szCs w:val="20"/>
        </w:rPr>
        <w:t>Ordem decrescente dos valores dos serviço</w:t>
      </w:r>
      <w:r w:rsidR="00E64623" w:rsidRPr="003E4896">
        <w:rPr>
          <w:sz w:val="20"/>
          <w:szCs w:val="20"/>
        </w:rPr>
        <w:t>s considerados como relevantes.</w:t>
      </w:r>
    </w:p>
    <w:p w14:paraId="5058F087" w14:textId="77777777" w:rsidR="002B6D2D" w:rsidRPr="003E4896"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988"/>
        <w:gridCol w:w="6208"/>
      </w:tblGrid>
      <w:tr w:rsidR="002B6D2D" w:rsidRPr="003E4896" w14:paraId="0D2EA631" w14:textId="77777777" w:rsidTr="00F52536">
        <w:trPr>
          <w:trHeight w:val="284"/>
        </w:trPr>
        <w:tc>
          <w:tcPr>
            <w:tcW w:w="1473" w:type="dxa"/>
            <w:shd w:val="clear" w:color="auto" w:fill="A6A6A6" w:themeFill="background1" w:themeFillShade="A6"/>
            <w:vAlign w:val="center"/>
            <w:hideMark/>
          </w:tcPr>
          <w:p w14:paraId="7F1045C7" w14:textId="77777777" w:rsidR="002B6D2D" w:rsidRPr="003E4896" w:rsidRDefault="002B6D2D" w:rsidP="002B6D2D">
            <w:pPr>
              <w:spacing w:before="0" w:after="0" w:line="240" w:lineRule="auto"/>
              <w:jc w:val="center"/>
              <w:rPr>
                <w:rFonts w:cs="Arial"/>
                <w:b/>
                <w:bCs/>
                <w:sz w:val="20"/>
              </w:rPr>
            </w:pPr>
            <w:r w:rsidRPr="003E4896">
              <w:rPr>
                <w:rFonts w:cs="Arial"/>
                <w:b/>
                <w:bCs/>
                <w:sz w:val="20"/>
                <w:szCs w:val="20"/>
              </w:rPr>
              <w:t>Item conforme planilha orçamentária</w:t>
            </w:r>
          </w:p>
        </w:tc>
        <w:tc>
          <w:tcPr>
            <w:tcW w:w="2988" w:type="dxa"/>
            <w:shd w:val="clear" w:color="auto" w:fill="A6A6A6" w:themeFill="background1" w:themeFillShade="A6"/>
            <w:vAlign w:val="center"/>
            <w:hideMark/>
          </w:tcPr>
          <w:p w14:paraId="2E51E239" w14:textId="77777777" w:rsidR="002B6D2D" w:rsidRPr="003E4896" w:rsidRDefault="002B6D2D" w:rsidP="002B6D2D">
            <w:pPr>
              <w:spacing w:before="0" w:after="0" w:line="240" w:lineRule="auto"/>
              <w:jc w:val="center"/>
              <w:rPr>
                <w:rFonts w:cs="Arial"/>
                <w:b/>
                <w:bCs/>
                <w:sz w:val="20"/>
                <w:szCs w:val="20"/>
              </w:rPr>
            </w:pPr>
            <w:r w:rsidRPr="003E4896">
              <w:rPr>
                <w:rFonts w:cs="Arial"/>
                <w:b/>
                <w:bCs/>
                <w:sz w:val="20"/>
                <w:szCs w:val="20"/>
              </w:rPr>
              <w:t>Serviços</w:t>
            </w:r>
          </w:p>
        </w:tc>
        <w:tc>
          <w:tcPr>
            <w:tcW w:w="6208" w:type="dxa"/>
            <w:shd w:val="clear" w:color="auto" w:fill="A6A6A6" w:themeFill="background1" w:themeFillShade="A6"/>
            <w:noWrap/>
            <w:vAlign w:val="center"/>
            <w:hideMark/>
          </w:tcPr>
          <w:p w14:paraId="16607329" w14:textId="77777777" w:rsidR="002B6D2D" w:rsidRPr="003E4896" w:rsidRDefault="002B6D2D" w:rsidP="002B6D2D">
            <w:pPr>
              <w:spacing w:before="0" w:after="0" w:line="240" w:lineRule="auto"/>
              <w:jc w:val="center"/>
              <w:rPr>
                <w:rFonts w:cs="Arial"/>
                <w:b/>
                <w:bCs/>
                <w:sz w:val="20"/>
                <w:szCs w:val="20"/>
              </w:rPr>
            </w:pPr>
            <w:r w:rsidRPr="003E4896">
              <w:rPr>
                <w:rFonts w:cs="Arial"/>
                <w:b/>
                <w:bCs/>
                <w:sz w:val="20"/>
                <w:szCs w:val="20"/>
              </w:rPr>
              <w:t>Justificativa</w:t>
            </w:r>
          </w:p>
        </w:tc>
      </w:tr>
      <w:tr w:rsidR="00A12580" w:rsidRPr="003E4896" w14:paraId="1799243D" w14:textId="77777777" w:rsidTr="00D12052">
        <w:trPr>
          <w:trHeight w:val="508"/>
        </w:trPr>
        <w:tc>
          <w:tcPr>
            <w:tcW w:w="1473" w:type="dxa"/>
            <w:shd w:val="clear" w:color="auto" w:fill="auto"/>
            <w:vAlign w:val="center"/>
            <w:hideMark/>
          </w:tcPr>
          <w:p w14:paraId="51AA656A" w14:textId="3DAB8711"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4.1</w:t>
            </w:r>
          </w:p>
        </w:tc>
        <w:tc>
          <w:tcPr>
            <w:tcW w:w="2988" w:type="dxa"/>
            <w:shd w:val="clear" w:color="auto" w:fill="auto"/>
            <w:vAlign w:val="center"/>
            <w:hideMark/>
          </w:tcPr>
          <w:p w14:paraId="11017584" w14:textId="4ECE4908" w:rsidR="00A12580" w:rsidRPr="003E4896" w:rsidRDefault="00A12580" w:rsidP="00A12580">
            <w:pPr>
              <w:spacing w:before="0" w:after="0" w:line="240" w:lineRule="auto"/>
              <w:outlineLvl w:val="0"/>
              <w:rPr>
                <w:rFonts w:cs="Arial"/>
                <w:sz w:val="20"/>
                <w:szCs w:val="20"/>
              </w:rPr>
            </w:pPr>
            <w:r w:rsidRPr="003E4896">
              <w:rPr>
                <w:rFonts w:ascii="Tahoma" w:hAnsi="Tahoma"/>
                <w:sz w:val="20"/>
                <w:szCs w:val="20"/>
              </w:rPr>
              <w:t xml:space="preserve">Alambrado c/ tela losangular de arame fio 12 malha 2" </w:t>
            </w:r>
            <w:proofErr w:type="spellStart"/>
            <w:r w:rsidRPr="003E4896">
              <w:rPr>
                <w:rFonts w:ascii="Tahoma" w:hAnsi="Tahoma"/>
                <w:sz w:val="20"/>
                <w:szCs w:val="20"/>
              </w:rPr>
              <w:t>revest</w:t>
            </w:r>
            <w:proofErr w:type="spellEnd"/>
            <w:r w:rsidRPr="003E4896">
              <w:rPr>
                <w:rFonts w:ascii="Tahoma" w:hAnsi="Tahoma"/>
                <w:sz w:val="20"/>
                <w:szCs w:val="20"/>
              </w:rPr>
              <w:t xml:space="preserve">. em PVC com tubo de ferro galvanizado vertical de 2 1/2" e horizontal de 1" </w:t>
            </w:r>
            <w:proofErr w:type="spellStart"/>
            <w:r w:rsidRPr="003E4896">
              <w:rPr>
                <w:rFonts w:ascii="Tahoma" w:hAnsi="Tahoma"/>
                <w:sz w:val="20"/>
                <w:szCs w:val="20"/>
              </w:rPr>
              <w:t>incl</w:t>
            </w:r>
            <w:proofErr w:type="spellEnd"/>
            <w:r w:rsidRPr="003E4896">
              <w:rPr>
                <w:rFonts w:ascii="Tahoma" w:hAnsi="Tahoma"/>
                <w:sz w:val="20"/>
                <w:szCs w:val="20"/>
              </w:rPr>
              <w:t>. portão, pintados com esmalte sobre fundo anticorrosivo</w:t>
            </w:r>
          </w:p>
        </w:tc>
        <w:tc>
          <w:tcPr>
            <w:tcW w:w="6208" w:type="dxa"/>
            <w:shd w:val="clear" w:color="auto" w:fill="auto"/>
            <w:vAlign w:val="center"/>
            <w:hideMark/>
          </w:tcPr>
          <w:p w14:paraId="000612E9" w14:textId="4C75FAA1" w:rsidR="00A12580" w:rsidRPr="003E4896" w:rsidRDefault="00A12580" w:rsidP="00A12580">
            <w:pPr>
              <w:spacing w:before="0" w:after="0" w:line="240" w:lineRule="auto"/>
              <w:outlineLvl w:val="0"/>
              <w:rPr>
                <w:rFonts w:cs="Arial"/>
                <w:sz w:val="18"/>
                <w:szCs w:val="18"/>
              </w:rPr>
            </w:pPr>
            <w:r w:rsidRPr="003E4896">
              <w:rPr>
                <w:rFonts w:cs="Arial"/>
                <w:sz w:val="18"/>
                <w:szCs w:val="18"/>
              </w:rPr>
              <w:t>Conforme planilha orçamentária o item possui valor de R$ 168.069,73, representando 36,44% em relação ao valor total, logo se considera serviço com valor significativo.</w:t>
            </w:r>
          </w:p>
          <w:p w14:paraId="041032D7" w14:textId="77777777" w:rsidR="00A12580" w:rsidRPr="003E4896" w:rsidRDefault="00A12580" w:rsidP="00A12580">
            <w:pPr>
              <w:autoSpaceDE w:val="0"/>
              <w:autoSpaceDN w:val="0"/>
              <w:adjustRightInd w:val="0"/>
              <w:spacing w:before="0" w:after="0" w:line="240" w:lineRule="auto"/>
              <w:rPr>
                <w:rFonts w:cs="Arial"/>
                <w:sz w:val="18"/>
                <w:szCs w:val="18"/>
              </w:rPr>
            </w:pPr>
            <w:r w:rsidRPr="003E4896">
              <w:rPr>
                <w:rFonts w:cs="Arial"/>
                <w:sz w:val="18"/>
                <w:szCs w:val="18"/>
              </w:rPr>
              <w:t xml:space="preserve"> </w:t>
            </w:r>
          </w:p>
          <w:p w14:paraId="7C7B0C70" w14:textId="6E427028" w:rsidR="00A12580" w:rsidRPr="003E4896" w:rsidRDefault="00A12580" w:rsidP="00A12580">
            <w:pPr>
              <w:autoSpaceDE w:val="0"/>
              <w:autoSpaceDN w:val="0"/>
              <w:adjustRightInd w:val="0"/>
              <w:spacing w:before="0" w:after="0" w:line="240" w:lineRule="auto"/>
              <w:rPr>
                <w:rFonts w:cs="Arial"/>
                <w:sz w:val="18"/>
                <w:szCs w:val="18"/>
              </w:rPr>
            </w:pPr>
            <w:r w:rsidRPr="003E4896">
              <w:rPr>
                <w:rFonts w:cs="Arial"/>
                <w:sz w:val="18"/>
                <w:szCs w:val="18"/>
              </w:rPr>
              <w:t xml:space="preserve">Trata-se de um </w:t>
            </w:r>
            <w:r w:rsidRPr="003E4896">
              <w:rPr>
                <w:rFonts w:cs="Arial"/>
                <w:bCs/>
                <w:sz w:val="18"/>
                <w:szCs w:val="18"/>
              </w:rPr>
              <w:t>sistema de fechamento com características técnicas específicas</w:t>
            </w:r>
            <w:r w:rsidRPr="003E4896">
              <w:rPr>
                <w:rFonts w:cs="Arial"/>
                <w:sz w:val="18"/>
                <w:szCs w:val="18"/>
              </w:rPr>
              <w:t xml:space="preserve">, que exige </w:t>
            </w:r>
            <w:r w:rsidRPr="003E4896">
              <w:rPr>
                <w:rFonts w:cs="Arial"/>
                <w:bCs/>
                <w:sz w:val="18"/>
                <w:szCs w:val="18"/>
              </w:rPr>
              <w:t>precisão na execução, escolha adequada de materiais e domínio de técnicas de montagem</w:t>
            </w:r>
            <w:r w:rsidRPr="003E4896">
              <w:rPr>
                <w:rFonts w:cs="Arial"/>
                <w:sz w:val="18"/>
                <w:szCs w:val="18"/>
              </w:rPr>
              <w:t xml:space="preserve"> para garantir sua </w:t>
            </w:r>
            <w:r w:rsidRPr="003E4896">
              <w:rPr>
                <w:rFonts w:cs="Arial"/>
                <w:bCs/>
                <w:sz w:val="18"/>
                <w:szCs w:val="18"/>
              </w:rPr>
              <w:t>estabilidade estrutural, durabilidade e segurança</w:t>
            </w:r>
            <w:r w:rsidRPr="003E4896">
              <w:rPr>
                <w:rFonts w:cs="Arial"/>
                <w:sz w:val="18"/>
                <w:szCs w:val="18"/>
              </w:rPr>
              <w:t xml:space="preserve">. O alambrado com tela losangular com estrutura em tubos galvanizados, demanda </w:t>
            </w:r>
            <w:r w:rsidRPr="003E4896">
              <w:rPr>
                <w:rFonts w:cs="Arial"/>
                <w:bCs/>
                <w:sz w:val="18"/>
                <w:szCs w:val="18"/>
              </w:rPr>
              <w:t>conhecimento técnico especializado</w:t>
            </w:r>
            <w:r w:rsidRPr="003E4896">
              <w:rPr>
                <w:rFonts w:cs="Arial"/>
                <w:sz w:val="18"/>
                <w:szCs w:val="18"/>
              </w:rPr>
              <w:t xml:space="preserve"> para assegurar o correto tensionamento da tela, o alinhamento dos postes e a proteção anticorrosiva do conjunto. Sua adequada instalação impacta diretamente na </w:t>
            </w:r>
            <w:r w:rsidRPr="003E4896">
              <w:rPr>
                <w:rFonts w:cs="Arial"/>
                <w:bCs/>
                <w:sz w:val="18"/>
                <w:szCs w:val="18"/>
              </w:rPr>
              <w:t>segurança patrimonial, na funcionalidade do espaço esportivo e na vida útil da obra</w:t>
            </w:r>
            <w:r w:rsidRPr="003E4896">
              <w:rPr>
                <w:rFonts w:cs="Arial"/>
                <w:sz w:val="18"/>
                <w:szCs w:val="18"/>
              </w:rPr>
              <w:t xml:space="preserve">, motivo pelo qual se justifica sua </w:t>
            </w:r>
            <w:r w:rsidRPr="003E4896">
              <w:rPr>
                <w:rFonts w:cs="Arial"/>
                <w:bCs/>
                <w:sz w:val="18"/>
                <w:szCs w:val="18"/>
              </w:rPr>
              <w:t>classificação como item de relevância técnica</w:t>
            </w:r>
            <w:r w:rsidRPr="003E4896">
              <w:rPr>
                <w:rFonts w:cs="Arial"/>
                <w:sz w:val="18"/>
                <w:szCs w:val="18"/>
              </w:rPr>
              <w:t xml:space="preserve"> para fins de qualificação das licitantes.</w:t>
            </w:r>
          </w:p>
        </w:tc>
      </w:tr>
      <w:tr w:rsidR="00A12580" w:rsidRPr="003E4896" w14:paraId="2EDE3EC7" w14:textId="77777777" w:rsidTr="00F52536">
        <w:trPr>
          <w:trHeight w:val="1573"/>
        </w:trPr>
        <w:tc>
          <w:tcPr>
            <w:tcW w:w="1473" w:type="dxa"/>
            <w:shd w:val="clear" w:color="auto" w:fill="auto"/>
            <w:vAlign w:val="center"/>
          </w:tcPr>
          <w:p w14:paraId="5EC225B2" w14:textId="0071F482" w:rsidR="00A12580" w:rsidRPr="003E4896" w:rsidRDefault="00A12580" w:rsidP="00A12580">
            <w:pPr>
              <w:spacing w:before="0" w:after="0" w:line="240" w:lineRule="auto"/>
              <w:jc w:val="center"/>
              <w:outlineLvl w:val="1"/>
              <w:rPr>
                <w:rFonts w:ascii="Tahoma" w:hAnsi="Tahoma"/>
                <w:sz w:val="20"/>
                <w:szCs w:val="20"/>
              </w:rPr>
            </w:pPr>
            <w:r w:rsidRPr="003E4896">
              <w:rPr>
                <w:rFonts w:ascii="Tahoma" w:hAnsi="Tahoma"/>
                <w:sz w:val="20"/>
                <w:szCs w:val="20"/>
              </w:rPr>
              <w:lastRenderedPageBreak/>
              <w:t>3.1</w:t>
            </w:r>
          </w:p>
        </w:tc>
        <w:tc>
          <w:tcPr>
            <w:tcW w:w="2988" w:type="dxa"/>
            <w:shd w:val="clear" w:color="auto" w:fill="auto"/>
            <w:vAlign w:val="center"/>
          </w:tcPr>
          <w:p w14:paraId="592D0883" w14:textId="2A46A2C6" w:rsidR="00A12580" w:rsidRPr="003E4896" w:rsidRDefault="00A12580" w:rsidP="00A12580">
            <w:pPr>
              <w:spacing w:before="0" w:after="0" w:line="240" w:lineRule="auto"/>
              <w:outlineLvl w:val="0"/>
              <w:rPr>
                <w:rFonts w:cs="Arial"/>
                <w:sz w:val="18"/>
                <w:szCs w:val="18"/>
              </w:rPr>
            </w:pPr>
            <w:r w:rsidRPr="003E4896">
              <w:rPr>
                <w:rFonts w:cs="Arial"/>
                <w:sz w:val="18"/>
                <w:szCs w:val="18"/>
              </w:rPr>
              <w:t xml:space="preserve">Blocos pré-moldados de concreto intertravados tipo </w:t>
            </w:r>
            <w:proofErr w:type="spellStart"/>
            <w:r w:rsidRPr="003E4896">
              <w:rPr>
                <w:rFonts w:cs="Arial"/>
                <w:sz w:val="18"/>
                <w:szCs w:val="18"/>
              </w:rPr>
              <w:t>pavi-s</w:t>
            </w:r>
            <w:proofErr w:type="spellEnd"/>
            <w:r w:rsidRPr="003E4896">
              <w:rPr>
                <w:rFonts w:cs="Arial"/>
                <w:sz w:val="18"/>
                <w:szCs w:val="18"/>
              </w:rPr>
              <w:t xml:space="preserve"> ou equivalente, espessura de 6 cm e resistência a compressão mínima de 35MPa, assentados sobre colchão de pó de pedra na espessura de 10 cm e rejuntamento com areia, utilizando compactador de placa vibratória e cortadora de piso</w:t>
            </w:r>
          </w:p>
        </w:tc>
        <w:tc>
          <w:tcPr>
            <w:tcW w:w="6208" w:type="dxa"/>
            <w:shd w:val="clear" w:color="auto" w:fill="auto"/>
            <w:vAlign w:val="center"/>
          </w:tcPr>
          <w:p w14:paraId="2FAC642E" w14:textId="603B00E5" w:rsidR="00A12580" w:rsidRPr="003E4896" w:rsidRDefault="00A12580" w:rsidP="00A12580">
            <w:pPr>
              <w:spacing w:before="0" w:after="0" w:line="240" w:lineRule="auto"/>
              <w:outlineLvl w:val="0"/>
              <w:rPr>
                <w:rFonts w:cs="Arial"/>
                <w:sz w:val="18"/>
                <w:szCs w:val="18"/>
              </w:rPr>
            </w:pPr>
            <w:r w:rsidRPr="003E4896">
              <w:rPr>
                <w:rFonts w:cs="Arial"/>
                <w:sz w:val="18"/>
                <w:szCs w:val="18"/>
              </w:rPr>
              <w:t>Conforme planilha orçamentária o item possui valor de R$ 50.609,31 representando 10.97% em relação ao valor total, logo se considera serviço com valor significativo.</w:t>
            </w:r>
          </w:p>
          <w:p w14:paraId="038C0358" w14:textId="77777777" w:rsidR="00A12580" w:rsidRPr="003E4896" w:rsidRDefault="00A12580" w:rsidP="00A12580">
            <w:pPr>
              <w:autoSpaceDE w:val="0"/>
              <w:autoSpaceDN w:val="0"/>
              <w:adjustRightInd w:val="0"/>
              <w:spacing w:before="0" w:after="0" w:line="240" w:lineRule="auto"/>
              <w:rPr>
                <w:rFonts w:cs="Arial"/>
                <w:sz w:val="18"/>
                <w:szCs w:val="18"/>
              </w:rPr>
            </w:pPr>
            <w:r w:rsidRPr="003E4896">
              <w:rPr>
                <w:rFonts w:cs="Arial"/>
                <w:sz w:val="18"/>
                <w:szCs w:val="18"/>
              </w:rPr>
              <w:t xml:space="preserve"> </w:t>
            </w:r>
          </w:p>
          <w:p w14:paraId="2D68F726" w14:textId="5E813BBC" w:rsidR="00A12580" w:rsidRPr="003E4896" w:rsidRDefault="00A12580" w:rsidP="00A12580">
            <w:pPr>
              <w:spacing w:before="0" w:after="0" w:line="240" w:lineRule="auto"/>
              <w:outlineLvl w:val="0"/>
              <w:rPr>
                <w:rFonts w:cs="Arial"/>
                <w:sz w:val="18"/>
                <w:szCs w:val="18"/>
              </w:rPr>
            </w:pPr>
            <w:r w:rsidRPr="003E4896">
              <w:rPr>
                <w:rFonts w:cs="Arial"/>
                <w:sz w:val="18"/>
                <w:szCs w:val="18"/>
              </w:rPr>
              <w:t xml:space="preserve">Trata-se de um </w:t>
            </w:r>
            <w:r w:rsidRPr="003E4896">
              <w:rPr>
                <w:rFonts w:cs="Arial"/>
                <w:bCs/>
                <w:sz w:val="18"/>
                <w:szCs w:val="18"/>
              </w:rPr>
              <w:t>sistema de pavimentação intertravada de concreto</w:t>
            </w:r>
            <w:r w:rsidRPr="003E4896">
              <w:rPr>
                <w:rFonts w:cs="Arial"/>
                <w:sz w:val="18"/>
                <w:szCs w:val="18"/>
              </w:rPr>
              <w:t xml:space="preserve"> que requer </w:t>
            </w:r>
            <w:r w:rsidRPr="003E4896">
              <w:rPr>
                <w:rFonts w:cs="Arial"/>
                <w:bCs/>
                <w:sz w:val="18"/>
                <w:szCs w:val="18"/>
              </w:rPr>
              <w:t>rigor técnico na execução e controle de qualidade dos materiais</w:t>
            </w:r>
            <w:r w:rsidRPr="003E4896">
              <w:rPr>
                <w:rFonts w:cs="Arial"/>
                <w:sz w:val="18"/>
                <w:szCs w:val="18"/>
              </w:rPr>
              <w:t xml:space="preserve"> para garantir seu desempenho mecânico e funcional ao longo do tempo. Os blocos pré-moldados tipo </w:t>
            </w:r>
            <w:proofErr w:type="spellStart"/>
            <w:r w:rsidRPr="003E4896">
              <w:rPr>
                <w:rFonts w:cs="Arial"/>
                <w:sz w:val="18"/>
                <w:szCs w:val="18"/>
              </w:rPr>
              <w:t>pavi-s</w:t>
            </w:r>
            <w:proofErr w:type="spellEnd"/>
            <w:r w:rsidRPr="003E4896">
              <w:rPr>
                <w:rFonts w:cs="Arial"/>
                <w:sz w:val="18"/>
                <w:szCs w:val="18"/>
              </w:rPr>
              <w:t xml:space="preserve">, devem ser corretamente </w:t>
            </w:r>
            <w:r w:rsidRPr="003E4896">
              <w:rPr>
                <w:rFonts w:cs="Arial"/>
                <w:bCs/>
                <w:sz w:val="18"/>
                <w:szCs w:val="18"/>
              </w:rPr>
              <w:t>assentados sobre colchão de pó de pedra e rejuntados com areia</w:t>
            </w:r>
            <w:r w:rsidRPr="003E4896">
              <w:rPr>
                <w:rFonts w:cs="Arial"/>
                <w:sz w:val="18"/>
                <w:szCs w:val="18"/>
              </w:rPr>
              <w:t xml:space="preserve">, demandando o uso de </w:t>
            </w:r>
            <w:r w:rsidRPr="003E4896">
              <w:rPr>
                <w:rFonts w:cs="Arial"/>
                <w:bCs/>
                <w:sz w:val="18"/>
                <w:szCs w:val="18"/>
              </w:rPr>
              <w:t>equipamentos adequados como compactador de placa vibratória e cortadora de piso</w:t>
            </w:r>
            <w:r w:rsidRPr="003E4896">
              <w:rPr>
                <w:rFonts w:cs="Arial"/>
                <w:sz w:val="18"/>
                <w:szCs w:val="18"/>
              </w:rPr>
              <w:t xml:space="preserve"> para assegurar o nivelamento, o travamento e a durabilidade do pavimento. A correta aplicação desse sistema é essencial para a </w:t>
            </w:r>
            <w:r w:rsidRPr="003E4896">
              <w:rPr>
                <w:rFonts w:cs="Arial"/>
                <w:bCs/>
                <w:sz w:val="18"/>
                <w:szCs w:val="18"/>
              </w:rPr>
              <w:t>resistência ao tráfego, drenagem superficial e estabilidade do conjunto</w:t>
            </w:r>
            <w:r w:rsidRPr="003E4896">
              <w:rPr>
                <w:rFonts w:cs="Arial"/>
                <w:sz w:val="18"/>
                <w:szCs w:val="18"/>
              </w:rPr>
              <w:t xml:space="preserve">, razão pela qual o item se enquadra como de </w:t>
            </w:r>
            <w:r w:rsidRPr="003E4896">
              <w:rPr>
                <w:rFonts w:cs="Arial"/>
                <w:bCs/>
                <w:sz w:val="18"/>
                <w:szCs w:val="18"/>
              </w:rPr>
              <w:t>relevância técnica</w:t>
            </w:r>
            <w:r w:rsidRPr="003E4896">
              <w:rPr>
                <w:rFonts w:cs="Arial"/>
                <w:sz w:val="18"/>
                <w:szCs w:val="18"/>
              </w:rPr>
              <w:t xml:space="preserve"> para fins de qualificação das licitantes.</w:t>
            </w:r>
          </w:p>
        </w:tc>
      </w:tr>
    </w:tbl>
    <w:p w14:paraId="43574738" w14:textId="77777777" w:rsidR="004C7D31" w:rsidRPr="003E4896" w:rsidRDefault="005B675B" w:rsidP="004C7D31">
      <w:pPr>
        <w:spacing w:before="0" w:after="0" w:line="240" w:lineRule="auto"/>
        <w:jc w:val="center"/>
        <w:rPr>
          <w:sz w:val="20"/>
        </w:rPr>
      </w:pPr>
      <w:r w:rsidRPr="003E4896">
        <w:rPr>
          <w:b/>
          <w:sz w:val="20"/>
          <w:szCs w:val="23"/>
        </w:rPr>
        <w:t>Tabela 04</w:t>
      </w:r>
      <w:r w:rsidR="004C7D31" w:rsidRPr="003E4896">
        <w:rPr>
          <w:b/>
          <w:sz w:val="20"/>
          <w:szCs w:val="23"/>
        </w:rPr>
        <w:t xml:space="preserve"> –</w:t>
      </w:r>
      <w:r w:rsidR="004C7D31" w:rsidRPr="003E4896">
        <w:rPr>
          <w:sz w:val="20"/>
        </w:rPr>
        <w:t xml:space="preserve"> Justificativa dos serviços considerados como relevantes.</w:t>
      </w:r>
    </w:p>
    <w:p w14:paraId="065400CB" w14:textId="77777777" w:rsidR="007831A2" w:rsidRPr="003E4896"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5FAF303B" w14:textId="77777777" w:rsidR="00CA1176" w:rsidRPr="003E4896"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3E4896">
        <w:rPr>
          <w:rFonts w:ascii="Andalus" w:hAnsi="Andalus" w:cs="Andalus"/>
          <w:color w:val="000000"/>
          <w:szCs w:val="24"/>
        </w:rPr>
        <w:t xml:space="preserve">Não serão aceitos atestado(s) ou </w:t>
      </w:r>
      <w:proofErr w:type="spellStart"/>
      <w:r w:rsidRPr="003E4896">
        <w:rPr>
          <w:rFonts w:ascii="Andalus" w:hAnsi="Andalus" w:cs="Andalus"/>
          <w:color w:val="000000"/>
          <w:szCs w:val="24"/>
        </w:rPr>
        <w:t>CATs</w:t>
      </w:r>
      <w:proofErr w:type="spellEnd"/>
      <w:r w:rsidRPr="003E4896">
        <w:rPr>
          <w:rFonts w:ascii="Andalus" w:hAnsi="Andalus" w:cs="Andalus"/>
          <w:color w:val="000000"/>
          <w:szCs w:val="24"/>
        </w:rPr>
        <w:t xml:space="preserve"> de Projeto, Fiscalização, Gerenciamento, Controle</w:t>
      </w:r>
      <w:r w:rsidR="001E7C75" w:rsidRPr="003E4896">
        <w:rPr>
          <w:rFonts w:ascii="Andalus" w:hAnsi="Andalus" w:cs="Andalus"/>
          <w:color w:val="000000"/>
          <w:szCs w:val="24"/>
        </w:rPr>
        <w:t xml:space="preserve"> </w:t>
      </w:r>
      <w:r w:rsidRPr="003E4896">
        <w:rPr>
          <w:rFonts w:ascii="Andalus" w:hAnsi="Andalus" w:cs="Andalus"/>
          <w:color w:val="000000"/>
          <w:szCs w:val="24"/>
        </w:rPr>
        <w:t>Tecnológico ou Assessoria Técnica de Obras;</w:t>
      </w:r>
    </w:p>
    <w:p w14:paraId="5EDA2205" w14:textId="77777777" w:rsidR="00552F2F" w:rsidRPr="003E4896" w:rsidRDefault="00552F2F" w:rsidP="00552F2F">
      <w:pPr>
        <w:pStyle w:val="PargrafodaLista"/>
        <w:rPr>
          <w:rFonts w:ascii="Andalus" w:hAnsi="Andalus" w:cs="Andalus"/>
          <w:color w:val="000000"/>
          <w:szCs w:val="24"/>
        </w:rPr>
      </w:pPr>
    </w:p>
    <w:p w14:paraId="71580ACE" w14:textId="77777777" w:rsidR="00552F2F" w:rsidRPr="003E4896"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3E4896">
        <w:rPr>
          <w:rFonts w:ascii="Andalus" w:hAnsi="Andalus" w:cs="Andalus"/>
          <w:color w:val="000000"/>
          <w:szCs w:val="24"/>
        </w:rPr>
        <w:t>O objeto licitado</w:t>
      </w:r>
      <w:r w:rsidR="00C33B3D" w:rsidRPr="003E4896">
        <w:rPr>
          <w:rFonts w:ascii="Andalus" w:hAnsi="Andalus" w:cs="Andalus"/>
          <w:color w:val="000000"/>
          <w:szCs w:val="24"/>
        </w:rPr>
        <w:t xml:space="preserve"> trata-se </w:t>
      </w:r>
      <w:r w:rsidR="005B675B" w:rsidRPr="003E4896">
        <w:rPr>
          <w:rFonts w:ascii="Andalus" w:hAnsi="Andalus" w:cs="Andalus"/>
          <w:color w:val="000000"/>
          <w:szCs w:val="24"/>
        </w:rPr>
        <w:t xml:space="preserve">de </w:t>
      </w:r>
      <w:r w:rsidR="00E1315F" w:rsidRPr="003E4896">
        <w:rPr>
          <w:rFonts w:ascii="Andalus" w:hAnsi="Andalus" w:cs="Andalus"/>
          <w:color w:val="000000"/>
          <w:szCs w:val="24"/>
        </w:rPr>
        <w:t>construção</w:t>
      </w:r>
      <w:r w:rsidRPr="003E4896">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9A37DBD" w14:textId="77777777" w:rsidR="009D445B" w:rsidRPr="003E4896"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701BB411" w14:textId="77777777" w:rsidR="009D445B" w:rsidRPr="003E4896"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3E4896">
        <w:rPr>
          <w:rFonts w:ascii="Andalus" w:hAnsi="Andalus" w:cs="Andalus"/>
          <w:color w:val="000000"/>
          <w:szCs w:val="24"/>
        </w:rPr>
        <w:t>Obs.</w:t>
      </w:r>
      <w:r w:rsidR="00552F2F" w:rsidRPr="003E4896">
        <w:rPr>
          <w:rFonts w:ascii="Andalus" w:hAnsi="Andalus" w:cs="Andalus"/>
          <w:color w:val="000000"/>
          <w:szCs w:val="24"/>
        </w:rPr>
        <w:t>1</w:t>
      </w:r>
      <w:r w:rsidRPr="003E4896">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71D7EC67" w14:textId="45F675E7" w:rsidR="00A62358" w:rsidRPr="003E4896" w:rsidRDefault="009D445B" w:rsidP="00A62358">
      <w:pPr>
        <w:spacing w:line="276" w:lineRule="auto"/>
        <w:rPr>
          <w:b/>
        </w:rPr>
      </w:pPr>
      <w:r w:rsidRPr="003E4896">
        <w:rPr>
          <w:b/>
        </w:rPr>
        <w:t>8.2.</w:t>
      </w:r>
      <w:r w:rsidR="00C711CA" w:rsidRPr="003E4896">
        <w:rPr>
          <w:b/>
        </w:rPr>
        <w:t>3</w:t>
      </w:r>
      <w:r w:rsidRPr="003E4896">
        <w:rPr>
          <w:b/>
        </w:rPr>
        <w:t>.4.2</w:t>
      </w:r>
      <w:r w:rsidR="00A62358" w:rsidRPr="003E4896">
        <w:rPr>
          <w:b/>
        </w:rPr>
        <w:t xml:space="preserve"> - Qualificação Técnico – Profissional.</w:t>
      </w:r>
    </w:p>
    <w:p w14:paraId="039531EB" w14:textId="77777777" w:rsidR="00C13967" w:rsidRPr="003E4896" w:rsidRDefault="00C13967" w:rsidP="00697830">
      <w:pPr>
        <w:spacing w:line="240" w:lineRule="auto"/>
      </w:pPr>
      <w:r w:rsidRPr="003E4896">
        <w:rPr>
          <w:b/>
        </w:rPr>
        <w:t xml:space="preserve">I - </w:t>
      </w:r>
      <w:r w:rsidRPr="003E4896">
        <w:t>Comprovante de registro ou inscrição na entidade profissional competente (CREA/CAU) – Pessoa Física, válida n</w:t>
      </w:r>
      <w:r w:rsidR="009815AE" w:rsidRPr="003E4896">
        <w:t>a data da abertura da Licitação.</w:t>
      </w:r>
    </w:p>
    <w:p w14:paraId="0DA8B9A6" w14:textId="36E804B9" w:rsidR="004461AA" w:rsidRPr="003E4896" w:rsidRDefault="003E3D10" w:rsidP="00697830">
      <w:pPr>
        <w:spacing w:line="240" w:lineRule="auto"/>
      </w:pPr>
      <w:r w:rsidRPr="003E4896">
        <w:rPr>
          <w:b/>
          <w:bCs/>
        </w:rPr>
        <w:t>I</w:t>
      </w:r>
      <w:r w:rsidR="009815AE" w:rsidRPr="003E4896">
        <w:rPr>
          <w:b/>
          <w:bCs/>
        </w:rPr>
        <w:t>I</w:t>
      </w:r>
      <w:r w:rsidRPr="003E4896">
        <w:rPr>
          <w:b/>
          <w:bCs/>
        </w:rPr>
        <w:t xml:space="preserve"> </w:t>
      </w:r>
      <w:r w:rsidR="00D45440" w:rsidRPr="003E4896">
        <w:rPr>
          <w:b/>
          <w:bCs/>
        </w:rPr>
        <w:t xml:space="preserve">– </w:t>
      </w:r>
      <w:r w:rsidR="00D45440" w:rsidRPr="003E4896">
        <w:t>Comprovação de capacidade técnico-profissional, através de prova do licitante possuir, na data prevista para a entrega das propostas, profissional de nível superior detentor de certidão(</w:t>
      </w:r>
      <w:proofErr w:type="spellStart"/>
      <w:r w:rsidR="00D45440" w:rsidRPr="003E4896">
        <w:t>ões</w:t>
      </w:r>
      <w:proofErr w:type="spellEnd"/>
      <w:r w:rsidR="00D45440" w:rsidRPr="003E4896">
        <w:t>) ou atestado(s) de responsabilidade técnica fornecido(s) por pessoas jurídicas de direito público ou privado, acompanhado(s) da respectiva CAT – Certidão de Acervo Técnico, devidamente registrada na entidade profissional competente,</w:t>
      </w:r>
      <w:r w:rsidR="00A207FD" w:rsidRPr="003E4896">
        <w:t xml:space="preserve"> </w:t>
      </w:r>
      <w:r w:rsidR="00EE0924" w:rsidRPr="003E4896">
        <w:rPr>
          <w:rFonts w:cs="Arial"/>
          <w:color w:val="000000"/>
          <w:szCs w:val="24"/>
        </w:rPr>
        <w:t>que demonstrem capacidade operacional na execução de serviços similares de complexidade tecnológica e operacional equivalente ou superior</w:t>
      </w:r>
      <w:r w:rsidR="00D45440" w:rsidRPr="003E4896">
        <w:t>, considerando a</w:t>
      </w:r>
      <w:r w:rsidR="00F67DA2" w:rsidRPr="003E4896">
        <w:t>s parcelas de maior relevância ou</w:t>
      </w:r>
      <w:r w:rsidR="00D45440" w:rsidRPr="003E4896">
        <w:t xml:space="preserve"> valor significativo do objeto licitado, </w:t>
      </w:r>
      <w:r w:rsidR="00A207FD" w:rsidRPr="003E4896">
        <w:t xml:space="preserve">segundo </w:t>
      </w:r>
      <w:r w:rsidR="00697830" w:rsidRPr="003E4896">
        <w:t>o §1º do Art. 67</w:t>
      </w:r>
      <w:r w:rsidR="00EE0924" w:rsidRPr="003E4896">
        <w:t xml:space="preserve"> da Lei nº </w:t>
      </w:r>
      <w:r w:rsidR="00697830" w:rsidRPr="003E4896">
        <w:t>14.133/21</w:t>
      </w:r>
      <w:r w:rsidR="00D45440" w:rsidRPr="003E4896">
        <w:t xml:space="preserve">, conforme </w:t>
      </w:r>
      <w:r w:rsidR="00971D30" w:rsidRPr="003E4896">
        <w:t>demonstrado na tabela abaixo, sendo devidamente j</w:t>
      </w:r>
      <w:r w:rsidR="005B675B" w:rsidRPr="003E4896">
        <w:t>ustificados através da Tabela 04</w:t>
      </w:r>
      <w:r w:rsidR="00971D30" w:rsidRPr="003E4896">
        <w:t xml:space="preserve"> acima.</w:t>
      </w:r>
    </w:p>
    <w:p w14:paraId="7E0A0099" w14:textId="77777777" w:rsidR="00D34FF9" w:rsidRPr="003E4896" w:rsidRDefault="00D34FF9" w:rsidP="00697830">
      <w:pPr>
        <w:spacing w:line="240" w:lineRule="auto"/>
      </w:pPr>
    </w:p>
    <w:tbl>
      <w:tblPr>
        <w:tblStyle w:val="Tabelacomgrade"/>
        <w:tblW w:w="9918" w:type="dxa"/>
        <w:jc w:val="center"/>
        <w:tblLayout w:type="fixed"/>
        <w:tblLook w:val="04A0" w:firstRow="1" w:lastRow="0" w:firstColumn="1" w:lastColumn="0" w:noHBand="0" w:noVBand="1"/>
      </w:tblPr>
      <w:tblGrid>
        <w:gridCol w:w="1129"/>
        <w:gridCol w:w="857"/>
        <w:gridCol w:w="986"/>
        <w:gridCol w:w="4111"/>
        <w:gridCol w:w="1276"/>
        <w:gridCol w:w="1559"/>
      </w:tblGrid>
      <w:tr w:rsidR="00A35614" w:rsidRPr="003E4896" w14:paraId="5A6848E5" w14:textId="77777777" w:rsidTr="00695666">
        <w:trPr>
          <w:trHeight w:val="630"/>
          <w:jc w:val="center"/>
        </w:trPr>
        <w:tc>
          <w:tcPr>
            <w:tcW w:w="1129" w:type="dxa"/>
            <w:shd w:val="clear" w:color="auto" w:fill="BFBFBF" w:themeFill="background1" w:themeFillShade="BF"/>
          </w:tcPr>
          <w:p w14:paraId="1CE6CE67" w14:textId="77777777" w:rsidR="00A35614" w:rsidRPr="003E4896" w:rsidRDefault="00A35614" w:rsidP="001D7B23">
            <w:pPr>
              <w:spacing w:before="0" w:after="0" w:line="240" w:lineRule="auto"/>
              <w:jc w:val="left"/>
              <w:rPr>
                <w:b/>
                <w:sz w:val="20"/>
                <w:szCs w:val="20"/>
              </w:rPr>
            </w:pPr>
            <w:r w:rsidRPr="003E4896">
              <w:rPr>
                <w:rFonts w:cs="Arial"/>
                <w:b/>
                <w:bCs/>
                <w:sz w:val="20"/>
                <w:szCs w:val="20"/>
              </w:rPr>
              <w:t>Itens conforme planilha.</w:t>
            </w:r>
          </w:p>
        </w:tc>
        <w:tc>
          <w:tcPr>
            <w:tcW w:w="857" w:type="dxa"/>
            <w:shd w:val="clear" w:color="auto" w:fill="BFBFBF" w:themeFill="background1" w:themeFillShade="BF"/>
          </w:tcPr>
          <w:p w14:paraId="5D8908A1" w14:textId="77777777" w:rsidR="00A35614" w:rsidRPr="003E4896" w:rsidRDefault="00A35614" w:rsidP="001D7B23">
            <w:pPr>
              <w:spacing w:before="0" w:after="0" w:line="240" w:lineRule="auto"/>
              <w:rPr>
                <w:b/>
                <w:sz w:val="20"/>
                <w:szCs w:val="20"/>
              </w:rPr>
            </w:pPr>
          </w:p>
          <w:p w14:paraId="6D1CDFB4" w14:textId="77777777" w:rsidR="00A35614" w:rsidRPr="003E4896" w:rsidRDefault="00A35614" w:rsidP="001D7B23">
            <w:pPr>
              <w:spacing w:before="0" w:after="0" w:line="240" w:lineRule="auto"/>
              <w:jc w:val="center"/>
              <w:rPr>
                <w:b/>
                <w:sz w:val="20"/>
                <w:szCs w:val="20"/>
              </w:rPr>
            </w:pPr>
            <w:r w:rsidRPr="003E4896">
              <w:rPr>
                <w:b/>
                <w:sz w:val="20"/>
                <w:szCs w:val="20"/>
              </w:rPr>
              <w:t>Cód.</w:t>
            </w:r>
          </w:p>
        </w:tc>
        <w:tc>
          <w:tcPr>
            <w:tcW w:w="986" w:type="dxa"/>
            <w:shd w:val="clear" w:color="auto" w:fill="BFBFBF" w:themeFill="background1" w:themeFillShade="BF"/>
          </w:tcPr>
          <w:p w14:paraId="07BEE6B8" w14:textId="77777777" w:rsidR="00A35614" w:rsidRPr="003E4896" w:rsidRDefault="00A35614" w:rsidP="001D7B23">
            <w:pPr>
              <w:spacing w:before="0" w:after="0" w:line="240" w:lineRule="auto"/>
              <w:rPr>
                <w:b/>
                <w:sz w:val="20"/>
                <w:szCs w:val="20"/>
              </w:rPr>
            </w:pPr>
          </w:p>
          <w:p w14:paraId="41A5CABB" w14:textId="77777777" w:rsidR="00A35614" w:rsidRPr="003E4896" w:rsidRDefault="00A35614" w:rsidP="001D7B23">
            <w:pPr>
              <w:spacing w:before="0" w:after="0" w:line="240" w:lineRule="auto"/>
              <w:jc w:val="center"/>
              <w:rPr>
                <w:b/>
                <w:sz w:val="20"/>
                <w:szCs w:val="20"/>
              </w:rPr>
            </w:pPr>
            <w:r w:rsidRPr="003E4896">
              <w:rPr>
                <w:b/>
                <w:sz w:val="20"/>
                <w:szCs w:val="20"/>
              </w:rPr>
              <w:t>Órgão</w:t>
            </w:r>
          </w:p>
        </w:tc>
        <w:tc>
          <w:tcPr>
            <w:tcW w:w="4111" w:type="dxa"/>
            <w:shd w:val="clear" w:color="auto" w:fill="BFBFBF" w:themeFill="background1" w:themeFillShade="BF"/>
          </w:tcPr>
          <w:p w14:paraId="105F3005" w14:textId="77777777" w:rsidR="00A35614" w:rsidRPr="003E4896" w:rsidRDefault="00A35614" w:rsidP="001D7B23">
            <w:pPr>
              <w:spacing w:before="0" w:after="0" w:line="240" w:lineRule="auto"/>
              <w:rPr>
                <w:b/>
                <w:sz w:val="20"/>
                <w:szCs w:val="20"/>
              </w:rPr>
            </w:pPr>
          </w:p>
          <w:p w14:paraId="2EC1D941" w14:textId="77777777" w:rsidR="00A35614" w:rsidRPr="003E4896" w:rsidRDefault="00A35614" w:rsidP="001D7B23">
            <w:pPr>
              <w:spacing w:before="0" w:after="0" w:line="240" w:lineRule="auto"/>
              <w:jc w:val="center"/>
              <w:rPr>
                <w:b/>
                <w:sz w:val="20"/>
                <w:szCs w:val="20"/>
              </w:rPr>
            </w:pPr>
            <w:r w:rsidRPr="003E4896">
              <w:rPr>
                <w:b/>
                <w:sz w:val="20"/>
                <w:szCs w:val="20"/>
              </w:rPr>
              <w:t>Descrição</w:t>
            </w:r>
          </w:p>
        </w:tc>
        <w:tc>
          <w:tcPr>
            <w:tcW w:w="1276" w:type="dxa"/>
            <w:shd w:val="clear" w:color="auto" w:fill="BFBFBF" w:themeFill="background1" w:themeFillShade="BF"/>
          </w:tcPr>
          <w:p w14:paraId="5DB8573F" w14:textId="77777777" w:rsidR="00A35614" w:rsidRPr="003E4896" w:rsidRDefault="00A35614" w:rsidP="001D7B23">
            <w:pPr>
              <w:spacing w:before="0" w:after="0" w:line="240" w:lineRule="auto"/>
              <w:jc w:val="left"/>
              <w:rPr>
                <w:b/>
                <w:sz w:val="20"/>
                <w:szCs w:val="20"/>
              </w:rPr>
            </w:pPr>
            <w:r w:rsidRPr="003E4896">
              <w:rPr>
                <w:b/>
                <w:sz w:val="20"/>
                <w:szCs w:val="20"/>
              </w:rPr>
              <w:t>Custo conforme planilha</w:t>
            </w:r>
          </w:p>
        </w:tc>
        <w:tc>
          <w:tcPr>
            <w:tcW w:w="1559" w:type="dxa"/>
            <w:shd w:val="clear" w:color="auto" w:fill="BFBFBF" w:themeFill="background1" w:themeFillShade="BF"/>
          </w:tcPr>
          <w:p w14:paraId="03F7F46A" w14:textId="77777777" w:rsidR="00A35614" w:rsidRPr="003E4896" w:rsidRDefault="00A35614" w:rsidP="001D7B23">
            <w:pPr>
              <w:spacing w:before="0" w:after="0" w:line="240" w:lineRule="auto"/>
              <w:jc w:val="left"/>
              <w:rPr>
                <w:b/>
                <w:sz w:val="20"/>
                <w:szCs w:val="20"/>
              </w:rPr>
            </w:pPr>
            <w:r w:rsidRPr="003E4896">
              <w:rPr>
                <w:b/>
                <w:sz w:val="20"/>
                <w:szCs w:val="20"/>
              </w:rPr>
              <w:t>Porcentagem em relação ao valor total.</w:t>
            </w:r>
          </w:p>
        </w:tc>
      </w:tr>
      <w:tr w:rsidR="00A12580" w:rsidRPr="003E4896" w14:paraId="6AF7776A" w14:textId="77777777" w:rsidTr="00695666">
        <w:trPr>
          <w:trHeight w:val="462"/>
          <w:jc w:val="center"/>
        </w:trPr>
        <w:tc>
          <w:tcPr>
            <w:tcW w:w="1129" w:type="dxa"/>
            <w:vAlign w:val="center"/>
          </w:tcPr>
          <w:p w14:paraId="6DC1507B" w14:textId="21A2604D"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4.1</w:t>
            </w:r>
          </w:p>
        </w:tc>
        <w:tc>
          <w:tcPr>
            <w:tcW w:w="857" w:type="dxa"/>
            <w:vAlign w:val="center"/>
          </w:tcPr>
          <w:p w14:paraId="2C396FFA" w14:textId="77545F8E" w:rsidR="00A12580" w:rsidRPr="003E4896" w:rsidRDefault="00A12580" w:rsidP="00A12580">
            <w:pPr>
              <w:jc w:val="center"/>
              <w:outlineLvl w:val="0"/>
              <w:rPr>
                <w:rFonts w:cs="Arial"/>
                <w:sz w:val="20"/>
                <w:szCs w:val="20"/>
              </w:rPr>
            </w:pPr>
            <w:r w:rsidRPr="003E4896">
              <w:rPr>
                <w:rFonts w:ascii="Tahoma" w:hAnsi="Tahoma"/>
                <w:sz w:val="20"/>
                <w:szCs w:val="20"/>
              </w:rPr>
              <w:t>200101</w:t>
            </w:r>
          </w:p>
        </w:tc>
        <w:tc>
          <w:tcPr>
            <w:tcW w:w="986" w:type="dxa"/>
            <w:vAlign w:val="center"/>
          </w:tcPr>
          <w:p w14:paraId="328995E0" w14:textId="6967FAAE" w:rsidR="00A12580" w:rsidRPr="003E4896" w:rsidRDefault="00A12580" w:rsidP="00A12580">
            <w:pPr>
              <w:jc w:val="center"/>
              <w:outlineLvl w:val="0"/>
              <w:rPr>
                <w:rFonts w:cs="Arial"/>
                <w:sz w:val="20"/>
                <w:szCs w:val="20"/>
              </w:rPr>
            </w:pPr>
            <w:r w:rsidRPr="003E4896">
              <w:rPr>
                <w:rFonts w:cs="Arial"/>
                <w:sz w:val="20"/>
                <w:szCs w:val="20"/>
              </w:rPr>
              <w:t>DER-ES</w:t>
            </w:r>
          </w:p>
        </w:tc>
        <w:tc>
          <w:tcPr>
            <w:tcW w:w="4111" w:type="dxa"/>
            <w:vAlign w:val="center"/>
          </w:tcPr>
          <w:p w14:paraId="634773DC" w14:textId="4E3C88E0" w:rsidR="00A12580" w:rsidRPr="003E4896" w:rsidRDefault="00A12580" w:rsidP="00A12580">
            <w:pPr>
              <w:spacing w:before="0" w:after="0" w:line="240" w:lineRule="auto"/>
              <w:outlineLvl w:val="0"/>
              <w:rPr>
                <w:rFonts w:ascii="Tahoma" w:hAnsi="Tahoma"/>
                <w:sz w:val="20"/>
                <w:szCs w:val="20"/>
              </w:rPr>
            </w:pPr>
            <w:r w:rsidRPr="003E4896">
              <w:rPr>
                <w:rFonts w:ascii="Tahoma" w:hAnsi="Tahoma"/>
                <w:sz w:val="20"/>
                <w:szCs w:val="20"/>
              </w:rPr>
              <w:t xml:space="preserve">Alambrado c/ tela losangular de arame fio 12 malha 2" </w:t>
            </w:r>
            <w:proofErr w:type="spellStart"/>
            <w:r w:rsidRPr="003E4896">
              <w:rPr>
                <w:rFonts w:ascii="Tahoma" w:hAnsi="Tahoma"/>
                <w:sz w:val="20"/>
                <w:szCs w:val="20"/>
              </w:rPr>
              <w:t>revest</w:t>
            </w:r>
            <w:proofErr w:type="spellEnd"/>
            <w:r w:rsidRPr="003E4896">
              <w:rPr>
                <w:rFonts w:ascii="Tahoma" w:hAnsi="Tahoma"/>
                <w:sz w:val="20"/>
                <w:szCs w:val="20"/>
              </w:rPr>
              <w:t xml:space="preserve">. em PVC com tubo de ferro galvanizado vertical de 2 1/2" e horizontal de 1" </w:t>
            </w:r>
            <w:proofErr w:type="spellStart"/>
            <w:r w:rsidRPr="003E4896">
              <w:rPr>
                <w:rFonts w:ascii="Tahoma" w:hAnsi="Tahoma"/>
                <w:sz w:val="20"/>
                <w:szCs w:val="20"/>
              </w:rPr>
              <w:t>incl</w:t>
            </w:r>
            <w:proofErr w:type="spellEnd"/>
            <w:r w:rsidRPr="003E4896">
              <w:rPr>
                <w:rFonts w:ascii="Tahoma" w:hAnsi="Tahoma"/>
                <w:sz w:val="20"/>
                <w:szCs w:val="20"/>
              </w:rPr>
              <w:t>. portão, pintados com esmalte sobre fundo anticorrosivo</w:t>
            </w:r>
          </w:p>
        </w:tc>
        <w:tc>
          <w:tcPr>
            <w:tcW w:w="1276" w:type="dxa"/>
            <w:vAlign w:val="center"/>
          </w:tcPr>
          <w:p w14:paraId="4C2AD097" w14:textId="7DAF44E2" w:rsidR="00A12580" w:rsidRPr="003E4896" w:rsidRDefault="00D34FF9" w:rsidP="00D34FF9">
            <w:pPr>
              <w:spacing w:before="0" w:after="0" w:line="240" w:lineRule="auto"/>
              <w:jc w:val="center"/>
              <w:outlineLvl w:val="0"/>
              <w:rPr>
                <w:rFonts w:ascii="Tahoma" w:hAnsi="Tahoma"/>
                <w:sz w:val="20"/>
                <w:szCs w:val="20"/>
              </w:rPr>
            </w:pPr>
            <w:r w:rsidRPr="003E4896">
              <w:rPr>
                <w:rFonts w:ascii="Tahoma" w:hAnsi="Tahoma"/>
                <w:sz w:val="20"/>
                <w:szCs w:val="20"/>
              </w:rPr>
              <w:t>R$ 168.069,73</w:t>
            </w:r>
          </w:p>
        </w:tc>
        <w:tc>
          <w:tcPr>
            <w:tcW w:w="1559" w:type="dxa"/>
            <w:vAlign w:val="center"/>
          </w:tcPr>
          <w:p w14:paraId="2C203755" w14:textId="0B8DCFFB" w:rsidR="00A12580" w:rsidRPr="003E4896" w:rsidRDefault="00D34FF9" w:rsidP="00A12580">
            <w:pPr>
              <w:spacing w:before="0" w:after="0" w:line="240" w:lineRule="auto"/>
              <w:jc w:val="center"/>
              <w:outlineLvl w:val="1"/>
              <w:rPr>
                <w:rFonts w:ascii="Tahoma" w:hAnsi="Tahoma"/>
                <w:sz w:val="20"/>
                <w:szCs w:val="20"/>
              </w:rPr>
            </w:pPr>
            <w:r w:rsidRPr="003E4896">
              <w:rPr>
                <w:rFonts w:ascii="Tahoma" w:hAnsi="Tahoma"/>
                <w:sz w:val="20"/>
                <w:szCs w:val="20"/>
              </w:rPr>
              <w:t>36,44%</w:t>
            </w:r>
          </w:p>
        </w:tc>
      </w:tr>
      <w:tr w:rsidR="00A12580" w:rsidRPr="003E4896" w14:paraId="0D200D94" w14:textId="77777777" w:rsidTr="00695666">
        <w:trPr>
          <w:trHeight w:val="462"/>
          <w:jc w:val="center"/>
        </w:trPr>
        <w:tc>
          <w:tcPr>
            <w:tcW w:w="1129" w:type="dxa"/>
            <w:vAlign w:val="center"/>
          </w:tcPr>
          <w:p w14:paraId="0BE3BCE6" w14:textId="72AC0EB4" w:rsidR="00A12580" w:rsidRPr="003E4896" w:rsidRDefault="00A12580" w:rsidP="00A12580">
            <w:pPr>
              <w:spacing w:before="0" w:after="0" w:line="240" w:lineRule="auto"/>
              <w:jc w:val="center"/>
              <w:outlineLvl w:val="1"/>
              <w:rPr>
                <w:rFonts w:ascii="Tahoma" w:hAnsi="Tahoma"/>
                <w:sz w:val="20"/>
                <w:szCs w:val="20"/>
              </w:rPr>
            </w:pPr>
            <w:r w:rsidRPr="003E4896">
              <w:rPr>
                <w:rFonts w:ascii="Tahoma" w:hAnsi="Tahoma"/>
                <w:sz w:val="20"/>
                <w:szCs w:val="20"/>
              </w:rPr>
              <w:lastRenderedPageBreak/>
              <w:t>3.1</w:t>
            </w:r>
          </w:p>
        </w:tc>
        <w:tc>
          <w:tcPr>
            <w:tcW w:w="857" w:type="dxa"/>
            <w:vAlign w:val="center"/>
          </w:tcPr>
          <w:p w14:paraId="3AD26D4A" w14:textId="68DE0E08" w:rsidR="00A12580" w:rsidRPr="003E4896" w:rsidRDefault="00A12580" w:rsidP="00A12580">
            <w:pPr>
              <w:spacing w:before="0" w:after="0" w:line="240" w:lineRule="auto"/>
              <w:jc w:val="center"/>
              <w:outlineLvl w:val="0"/>
              <w:rPr>
                <w:rFonts w:cs="Arial"/>
                <w:sz w:val="20"/>
                <w:szCs w:val="20"/>
              </w:rPr>
            </w:pPr>
            <w:r w:rsidRPr="003E4896">
              <w:rPr>
                <w:rFonts w:ascii="Tahoma" w:hAnsi="Tahoma"/>
                <w:sz w:val="20"/>
                <w:szCs w:val="20"/>
              </w:rPr>
              <w:t>200237</w:t>
            </w:r>
          </w:p>
        </w:tc>
        <w:tc>
          <w:tcPr>
            <w:tcW w:w="986" w:type="dxa"/>
            <w:vAlign w:val="center"/>
          </w:tcPr>
          <w:p w14:paraId="35B79064" w14:textId="42D6B037" w:rsidR="00A12580" w:rsidRPr="003E4896" w:rsidRDefault="00A12580" w:rsidP="00A12580">
            <w:pPr>
              <w:spacing w:before="0" w:after="0" w:line="240" w:lineRule="auto"/>
              <w:jc w:val="center"/>
              <w:outlineLvl w:val="0"/>
              <w:rPr>
                <w:rFonts w:cs="Arial"/>
                <w:sz w:val="20"/>
                <w:szCs w:val="20"/>
              </w:rPr>
            </w:pPr>
            <w:r w:rsidRPr="003E4896">
              <w:rPr>
                <w:rFonts w:cs="Arial"/>
                <w:sz w:val="20"/>
                <w:szCs w:val="20"/>
              </w:rPr>
              <w:t>DER-ES</w:t>
            </w:r>
          </w:p>
        </w:tc>
        <w:tc>
          <w:tcPr>
            <w:tcW w:w="4111" w:type="dxa"/>
            <w:vAlign w:val="center"/>
          </w:tcPr>
          <w:p w14:paraId="5E2B245E" w14:textId="5E63AD96" w:rsidR="00A12580" w:rsidRPr="003E4896" w:rsidRDefault="00A12580" w:rsidP="00A12580">
            <w:pPr>
              <w:spacing w:before="0" w:after="0" w:line="240" w:lineRule="auto"/>
              <w:outlineLvl w:val="0"/>
              <w:rPr>
                <w:rFonts w:ascii="Tahoma" w:hAnsi="Tahoma"/>
                <w:sz w:val="20"/>
                <w:szCs w:val="20"/>
              </w:rPr>
            </w:pPr>
            <w:r w:rsidRPr="003E4896">
              <w:rPr>
                <w:rFonts w:ascii="Tahoma" w:hAnsi="Tahoma"/>
                <w:sz w:val="20"/>
                <w:szCs w:val="20"/>
              </w:rPr>
              <w:t xml:space="preserve">Blocos pré-moldados de concreto intertravados tipo </w:t>
            </w:r>
            <w:proofErr w:type="spellStart"/>
            <w:r w:rsidRPr="003E4896">
              <w:rPr>
                <w:rFonts w:ascii="Tahoma" w:hAnsi="Tahoma"/>
                <w:sz w:val="20"/>
                <w:szCs w:val="20"/>
              </w:rPr>
              <w:t>pavi-s</w:t>
            </w:r>
            <w:proofErr w:type="spellEnd"/>
            <w:r w:rsidRPr="003E4896">
              <w:rPr>
                <w:rFonts w:ascii="Tahoma" w:hAnsi="Tahoma"/>
                <w:sz w:val="20"/>
                <w:szCs w:val="20"/>
              </w:rPr>
              <w:t xml:space="preserve"> ou equivalente, espessura de 6 cm e resistência a compressão mínima de 35MPa, assentados sobre colchão de pó de pedra na espessura de 10 cm e rejuntamento com areia, utilizando compactador de placa vibratória e cortadora de piso</w:t>
            </w:r>
          </w:p>
        </w:tc>
        <w:tc>
          <w:tcPr>
            <w:tcW w:w="1276" w:type="dxa"/>
            <w:vAlign w:val="center"/>
          </w:tcPr>
          <w:p w14:paraId="381F1466" w14:textId="42E84EB7" w:rsidR="00A12580" w:rsidRPr="003E4896" w:rsidRDefault="00D34FF9" w:rsidP="00D34FF9">
            <w:pPr>
              <w:spacing w:before="0" w:after="0" w:line="240" w:lineRule="auto"/>
              <w:jc w:val="center"/>
              <w:outlineLvl w:val="0"/>
              <w:rPr>
                <w:rFonts w:ascii="Tahoma" w:hAnsi="Tahoma"/>
                <w:sz w:val="20"/>
                <w:szCs w:val="20"/>
              </w:rPr>
            </w:pPr>
            <w:r w:rsidRPr="003E4896">
              <w:rPr>
                <w:rFonts w:ascii="Tahoma" w:hAnsi="Tahoma"/>
                <w:sz w:val="20"/>
                <w:szCs w:val="20"/>
              </w:rPr>
              <w:t>R$ 50.609,31</w:t>
            </w:r>
          </w:p>
        </w:tc>
        <w:tc>
          <w:tcPr>
            <w:tcW w:w="1559" w:type="dxa"/>
            <w:vAlign w:val="center"/>
          </w:tcPr>
          <w:p w14:paraId="1B5E5643" w14:textId="1B0FA86C" w:rsidR="00A12580" w:rsidRPr="003E4896" w:rsidRDefault="00D34FF9" w:rsidP="00A12580">
            <w:pPr>
              <w:spacing w:before="0" w:after="0" w:line="240" w:lineRule="auto"/>
              <w:jc w:val="center"/>
              <w:outlineLvl w:val="0"/>
              <w:rPr>
                <w:rFonts w:ascii="Tahoma" w:hAnsi="Tahoma"/>
                <w:sz w:val="20"/>
                <w:szCs w:val="20"/>
              </w:rPr>
            </w:pPr>
            <w:r w:rsidRPr="003E4896">
              <w:rPr>
                <w:rFonts w:ascii="Tahoma" w:hAnsi="Tahoma"/>
                <w:sz w:val="20"/>
                <w:szCs w:val="20"/>
              </w:rPr>
              <w:t>10,97%</w:t>
            </w:r>
          </w:p>
        </w:tc>
      </w:tr>
    </w:tbl>
    <w:p w14:paraId="79F6E966" w14:textId="77777777" w:rsidR="007E1072" w:rsidRPr="003E4896" w:rsidRDefault="005B675B" w:rsidP="00A35614">
      <w:pPr>
        <w:spacing w:before="0" w:after="0" w:line="240" w:lineRule="auto"/>
        <w:jc w:val="center"/>
        <w:rPr>
          <w:sz w:val="20"/>
          <w:szCs w:val="20"/>
        </w:rPr>
      </w:pPr>
      <w:r w:rsidRPr="003E4896">
        <w:rPr>
          <w:b/>
          <w:sz w:val="20"/>
          <w:szCs w:val="20"/>
        </w:rPr>
        <w:t>Tabela 05</w:t>
      </w:r>
      <w:r w:rsidR="007E1072" w:rsidRPr="003E4896">
        <w:rPr>
          <w:b/>
          <w:sz w:val="20"/>
          <w:szCs w:val="20"/>
        </w:rPr>
        <w:t xml:space="preserve"> – </w:t>
      </w:r>
      <w:r w:rsidR="007E1072" w:rsidRPr="003E4896">
        <w:rPr>
          <w:sz w:val="20"/>
          <w:szCs w:val="20"/>
        </w:rPr>
        <w:t>Ordem decrescente dos valores dos serviços considerados como relevantes.</w:t>
      </w:r>
    </w:p>
    <w:p w14:paraId="1064EF02" w14:textId="77777777" w:rsidR="00971D30" w:rsidRPr="003E4896" w:rsidRDefault="00971D30" w:rsidP="007E1072">
      <w:pPr>
        <w:spacing w:before="0" w:after="0" w:line="240" w:lineRule="auto"/>
        <w:jc w:val="center"/>
      </w:pPr>
    </w:p>
    <w:p w14:paraId="0B31EA6F" w14:textId="77777777" w:rsidR="00E1315F" w:rsidRPr="003E4896" w:rsidRDefault="00971D30" w:rsidP="00971D30">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 xml:space="preserve">III - </w:t>
      </w:r>
      <w:r w:rsidRPr="003E4896">
        <w:rPr>
          <w:rFonts w:cs="Arial"/>
          <w:color w:val="000000"/>
          <w:szCs w:val="24"/>
        </w:rPr>
        <w:t xml:space="preserve">A análise da Qualificação Técnico – Profissional ocorrerá através das </w:t>
      </w:r>
      <w:proofErr w:type="spellStart"/>
      <w:r w:rsidRPr="003E4896">
        <w:rPr>
          <w:rFonts w:cs="Arial"/>
          <w:color w:val="000000"/>
          <w:szCs w:val="24"/>
        </w:rPr>
        <w:t>CAT’s</w:t>
      </w:r>
      <w:proofErr w:type="spellEnd"/>
      <w:r w:rsidRPr="003E4896">
        <w:rPr>
          <w:rFonts w:cs="Arial"/>
          <w:color w:val="000000"/>
          <w:szCs w:val="24"/>
        </w:rPr>
        <w:t xml:space="preserve"> apresentadas pelo Responsável Técnico Engenheiro Civil ou Arquiteto indicado pela empresa para o acompanhamento dos serviços, objeto da presente licitação.</w:t>
      </w:r>
    </w:p>
    <w:p w14:paraId="14FB5B79" w14:textId="77777777" w:rsidR="00E1315F" w:rsidRPr="003E4896" w:rsidRDefault="00E1315F" w:rsidP="00971D30">
      <w:pPr>
        <w:suppressAutoHyphens w:val="0"/>
        <w:autoSpaceDE w:val="0"/>
        <w:autoSpaceDN w:val="0"/>
        <w:adjustRightInd w:val="0"/>
        <w:spacing w:before="0" w:after="0" w:line="240" w:lineRule="auto"/>
        <w:rPr>
          <w:rFonts w:cs="Arial"/>
          <w:color w:val="000000"/>
          <w:szCs w:val="24"/>
        </w:rPr>
      </w:pPr>
    </w:p>
    <w:p w14:paraId="09F0FED0" w14:textId="77777777" w:rsidR="00E1315F" w:rsidRPr="003E4896" w:rsidRDefault="00E1315F" w:rsidP="00E1315F">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IV -</w:t>
      </w:r>
      <w:r w:rsidRPr="003E4896">
        <w:rPr>
          <w:rFonts w:cs="Arial"/>
          <w:color w:val="000000"/>
          <w:szCs w:val="24"/>
        </w:rPr>
        <w:t xml:space="preserve"> Não serão aceitos atestado(s) ou </w:t>
      </w:r>
      <w:proofErr w:type="spellStart"/>
      <w:r w:rsidRPr="003E4896">
        <w:rPr>
          <w:rFonts w:cs="Arial"/>
          <w:color w:val="000000"/>
          <w:szCs w:val="24"/>
        </w:rPr>
        <w:t>CATs</w:t>
      </w:r>
      <w:proofErr w:type="spellEnd"/>
      <w:r w:rsidRPr="003E4896">
        <w:rPr>
          <w:rFonts w:cs="Arial"/>
          <w:color w:val="000000"/>
          <w:szCs w:val="24"/>
        </w:rPr>
        <w:t xml:space="preserve"> de Projeto, Fiscalização, Gerenciamento, Controle Tecnológico ou Assessoria Técnica de Obras;</w:t>
      </w:r>
    </w:p>
    <w:p w14:paraId="7D6C1A78" w14:textId="77777777" w:rsidR="00983E32" w:rsidRPr="003E4896" w:rsidRDefault="00983E32" w:rsidP="00971D30">
      <w:pPr>
        <w:suppressAutoHyphens w:val="0"/>
        <w:autoSpaceDE w:val="0"/>
        <w:autoSpaceDN w:val="0"/>
        <w:adjustRightInd w:val="0"/>
        <w:spacing w:before="0" w:after="0" w:line="240" w:lineRule="auto"/>
        <w:rPr>
          <w:rFonts w:cs="Arial"/>
          <w:color w:val="000000"/>
          <w:szCs w:val="24"/>
        </w:rPr>
      </w:pPr>
    </w:p>
    <w:p w14:paraId="3740748A" w14:textId="77777777" w:rsidR="00983E32" w:rsidRPr="003E4896" w:rsidRDefault="00983E32"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V -</w:t>
      </w:r>
      <w:r w:rsidRPr="003E4896">
        <w:rPr>
          <w:rFonts w:cs="Arial"/>
          <w:color w:val="000000"/>
          <w:szCs w:val="24"/>
        </w:rPr>
        <w:t xml:space="preserve"> O objeto licitado</w:t>
      </w:r>
      <w:r w:rsidR="00C33B3D" w:rsidRPr="003E4896">
        <w:rPr>
          <w:rFonts w:cs="Arial"/>
          <w:color w:val="000000"/>
          <w:szCs w:val="24"/>
        </w:rPr>
        <w:t xml:space="preserve"> trata-se </w:t>
      </w:r>
      <w:r w:rsidR="00C33B3D" w:rsidRPr="003E4896">
        <w:rPr>
          <w:rFonts w:ascii="Andalus" w:hAnsi="Andalus" w:cs="Andalus"/>
          <w:color w:val="000000"/>
          <w:szCs w:val="24"/>
        </w:rPr>
        <w:t xml:space="preserve">de </w:t>
      </w:r>
      <w:r w:rsidR="00E1315F" w:rsidRPr="003E4896">
        <w:rPr>
          <w:rFonts w:ascii="Andalus" w:hAnsi="Andalus" w:cs="Andalus"/>
          <w:color w:val="000000"/>
          <w:szCs w:val="24"/>
        </w:rPr>
        <w:t>uma construção</w:t>
      </w:r>
      <w:r w:rsidRPr="003E4896">
        <w:rPr>
          <w:rFonts w:cs="Arial"/>
          <w:color w:val="000000"/>
          <w:szCs w:val="24"/>
        </w:rPr>
        <w:t xml:space="preserve">, sendo assim somente serão analisados as </w:t>
      </w:r>
      <w:proofErr w:type="spellStart"/>
      <w:r w:rsidRPr="003E4896">
        <w:rPr>
          <w:rFonts w:cs="Arial"/>
          <w:color w:val="000000"/>
          <w:szCs w:val="24"/>
        </w:rPr>
        <w:t>CAT’s</w:t>
      </w:r>
      <w:proofErr w:type="spellEnd"/>
      <w:r w:rsidRPr="003E4896">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3EC3B138" w14:textId="77777777" w:rsidR="00E1315F" w:rsidRPr="003E4896" w:rsidRDefault="00E1315F" w:rsidP="00E1315F">
      <w:pPr>
        <w:suppressAutoHyphens w:val="0"/>
        <w:autoSpaceDE w:val="0"/>
        <w:autoSpaceDN w:val="0"/>
        <w:adjustRightInd w:val="0"/>
        <w:spacing w:before="0" w:after="0" w:line="240" w:lineRule="auto"/>
        <w:rPr>
          <w:rFonts w:cs="Arial"/>
          <w:color w:val="000000"/>
          <w:szCs w:val="24"/>
        </w:rPr>
      </w:pPr>
    </w:p>
    <w:p w14:paraId="74727813" w14:textId="77777777" w:rsidR="00E1315F" w:rsidRPr="003E4896" w:rsidRDefault="00E1315F" w:rsidP="00E1315F">
      <w:pPr>
        <w:suppressAutoHyphens w:val="0"/>
        <w:autoSpaceDE w:val="0"/>
        <w:autoSpaceDN w:val="0"/>
        <w:adjustRightInd w:val="0"/>
        <w:spacing w:before="0" w:after="0" w:line="240" w:lineRule="auto"/>
        <w:rPr>
          <w:rFonts w:cs="Arial"/>
          <w:color w:val="000000"/>
          <w:szCs w:val="24"/>
        </w:rPr>
      </w:pPr>
      <w:r w:rsidRPr="003E4896">
        <w:rPr>
          <w:rFonts w:cs="Arial"/>
          <w:color w:val="000000"/>
          <w:szCs w:val="24"/>
        </w:rPr>
        <w:t>Obs.2: A Equipe de Planejamento da Contratação, a título meramente sugestivo, solicita que a licitante destaque no atestado, através de grifo ou cor, o atendimento às exigências conforme acima.</w:t>
      </w:r>
    </w:p>
    <w:p w14:paraId="66755CB9" w14:textId="77777777" w:rsidR="00DB4691" w:rsidRPr="003E4896" w:rsidRDefault="00DB4691" w:rsidP="00DB4691">
      <w:pPr>
        <w:suppressAutoHyphens w:val="0"/>
        <w:autoSpaceDE w:val="0"/>
        <w:autoSpaceDN w:val="0"/>
        <w:adjustRightInd w:val="0"/>
        <w:spacing w:before="0" w:after="0" w:line="240" w:lineRule="auto"/>
        <w:rPr>
          <w:rFonts w:cs="Arial"/>
          <w:color w:val="000000"/>
          <w:szCs w:val="24"/>
        </w:rPr>
      </w:pPr>
    </w:p>
    <w:p w14:paraId="3F730DBB" w14:textId="77777777" w:rsidR="00DB4691" w:rsidRPr="003E4896" w:rsidRDefault="00DB4691" w:rsidP="00DB4691">
      <w:pPr>
        <w:spacing w:before="0" w:after="0" w:line="240" w:lineRule="auto"/>
        <w:rPr>
          <w:rFonts w:cs="Arial"/>
        </w:rPr>
      </w:pPr>
      <w:r w:rsidRPr="003E4896">
        <w:rPr>
          <w:rFonts w:cs="Arial"/>
          <w:b/>
        </w:rPr>
        <w:t xml:space="preserve">8.3 – </w:t>
      </w:r>
      <w:r w:rsidRPr="003E4896">
        <w:rPr>
          <w:rFonts w:cs="Arial"/>
          <w:b/>
          <w:bCs/>
          <w:szCs w:val="24"/>
        </w:rPr>
        <w:t>Da proposta de preços</w:t>
      </w:r>
    </w:p>
    <w:p w14:paraId="3BE2A7AF" w14:textId="77777777" w:rsidR="00DB4691" w:rsidRPr="003E4896"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0147BBDF" w14:textId="77777777" w:rsidR="00CA5369" w:rsidRPr="003E4896" w:rsidRDefault="007B77FD"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8.3.1 -</w:t>
      </w:r>
      <w:r w:rsidRPr="003E4896">
        <w:rPr>
          <w:rFonts w:cs="Arial"/>
          <w:color w:val="000000"/>
          <w:szCs w:val="24"/>
        </w:rPr>
        <w:t xml:space="preserve"> </w:t>
      </w:r>
      <w:r w:rsidR="00CA5369" w:rsidRPr="003E4896">
        <w:rPr>
          <w:rFonts w:cs="Arial"/>
          <w:color w:val="000000"/>
          <w:szCs w:val="24"/>
        </w:rPr>
        <w:t xml:space="preserve">A proposta de preços será dividida entre </w:t>
      </w:r>
      <w:r w:rsidR="00CA5369" w:rsidRPr="003E4896">
        <w:rPr>
          <w:rFonts w:cs="Arial"/>
          <w:b/>
          <w:color w:val="000000"/>
          <w:szCs w:val="24"/>
        </w:rPr>
        <w:t>Orçamento sintético</w:t>
      </w:r>
      <w:r w:rsidR="00CA5369" w:rsidRPr="003E4896">
        <w:rPr>
          <w:rFonts w:cs="Arial"/>
          <w:color w:val="000000"/>
          <w:szCs w:val="24"/>
        </w:rPr>
        <w:t xml:space="preserve"> (planilha com descrição dos itens, quantidades, valores unitários com e sem BDI e valores glo</w:t>
      </w:r>
      <w:r w:rsidR="001F1F0B" w:rsidRPr="003E4896">
        <w:rPr>
          <w:rFonts w:cs="Arial"/>
          <w:color w:val="000000"/>
          <w:szCs w:val="24"/>
        </w:rPr>
        <w:t xml:space="preserve">bais) e </w:t>
      </w:r>
      <w:r w:rsidR="00CA5369" w:rsidRPr="003E4896">
        <w:rPr>
          <w:rFonts w:cs="Arial"/>
          <w:b/>
          <w:color w:val="000000"/>
          <w:szCs w:val="24"/>
        </w:rPr>
        <w:t>Orçamento analítico</w:t>
      </w:r>
      <w:r w:rsidR="00CA5369" w:rsidRPr="003E4896">
        <w:rPr>
          <w:rFonts w:cs="Arial"/>
          <w:color w:val="000000"/>
          <w:szCs w:val="24"/>
        </w:rPr>
        <w:t xml:space="preserve"> (Composição de custo de todos os itens, cronograma físico-financeiro, detalhamento do BDI e detalhamento dos encargos sociais)</w:t>
      </w:r>
    </w:p>
    <w:p w14:paraId="37FEFE94" w14:textId="77777777" w:rsidR="006375D4" w:rsidRPr="003E4896" w:rsidRDefault="006375D4" w:rsidP="00983E32">
      <w:pPr>
        <w:suppressAutoHyphens w:val="0"/>
        <w:autoSpaceDE w:val="0"/>
        <w:autoSpaceDN w:val="0"/>
        <w:adjustRightInd w:val="0"/>
        <w:spacing w:before="0" w:after="0" w:line="240" w:lineRule="auto"/>
        <w:rPr>
          <w:rFonts w:cs="Arial"/>
          <w:color w:val="000000"/>
          <w:szCs w:val="24"/>
        </w:rPr>
      </w:pPr>
    </w:p>
    <w:p w14:paraId="4C793FD2" w14:textId="77777777" w:rsidR="007B77FD" w:rsidRPr="003E4896" w:rsidRDefault="007B77FD"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8.3.2 -</w:t>
      </w:r>
      <w:r w:rsidRPr="003E4896">
        <w:rPr>
          <w:rFonts w:cs="Arial"/>
          <w:color w:val="000000"/>
          <w:szCs w:val="24"/>
        </w:rPr>
        <w:t xml:space="preserve"> Após a fase de lances, a</w:t>
      </w:r>
      <w:r w:rsidR="006375D4" w:rsidRPr="003E4896">
        <w:rPr>
          <w:rFonts w:cs="Arial"/>
          <w:color w:val="000000"/>
          <w:szCs w:val="24"/>
        </w:rPr>
        <w:t xml:space="preserve"> Licitante melhor classificada será convocada para reelaborar e apresentar a </w:t>
      </w:r>
      <w:r w:rsidRPr="003E4896">
        <w:rPr>
          <w:rFonts w:cs="Arial"/>
          <w:color w:val="000000"/>
          <w:szCs w:val="24"/>
        </w:rPr>
        <w:t xml:space="preserve">Administração </w:t>
      </w:r>
      <w:r w:rsidR="006375D4" w:rsidRPr="003E4896">
        <w:rPr>
          <w:rFonts w:cs="Arial"/>
          <w:color w:val="000000"/>
          <w:szCs w:val="24"/>
        </w:rPr>
        <w:t xml:space="preserve">a </w:t>
      </w:r>
      <w:r w:rsidRPr="003E4896">
        <w:rPr>
          <w:rFonts w:cs="Arial"/>
          <w:color w:val="000000"/>
          <w:szCs w:val="24"/>
        </w:rPr>
        <w:t xml:space="preserve">proposta de preços adequada ao seu último lance, juntamente com o </w:t>
      </w:r>
      <w:r w:rsidRPr="003E4896">
        <w:rPr>
          <w:rFonts w:cs="Arial"/>
          <w:b/>
          <w:color w:val="000000"/>
          <w:szCs w:val="24"/>
        </w:rPr>
        <w:t>Orçamento Sintético</w:t>
      </w:r>
      <w:r w:rsidR="006375D4" w:rsidRPr="003E4896">
        <w:rPr>
          <w:rFonts w:cs="Arial"/>
          <w:color w:val="000000"/>
          <w:szCs w:val="24"/>
        </w:rPr>
        <w:t xml:space="preserve"> indicando os quantitativos e custos unitários, seguindo o model</w:t>
      </w:r>
      <w:r w:rsidRPr="003E4896">
        <w:rPr>
          <w:rFonts w:cs="Arial"/>
          <w:color w:val="000000"/>
          <w:szCs w:val="24"/>
        </w:rPr>
        <w:t>o elaborado pela Administração;</w:t>
      </w:r>
    </w:p>
    <w:p w14:paraId="6292283D" w14:textId="77777777" w:rsidR="007B77FD" w:rsidRPr="003E4896" w:rsidRDefault="007B77FD" w:rsidP="00983E32">
      <w:pPr>
        <w:suppressAutoHyphens w:val="0"/>
        <w:autoSpaceDE w:val="0"/>
        <w:autoSpaceDN w:val="0"/>
        <w:adjustRightInd w:val="0"/>
        <w:spacing w:before="0" w:after="0" w:line="240" w:lineRule="auto"/>
        <w:rPr>
          <w:rFonts w:cs="Arial"/>
          <w:color w:val="000000"/>
          <w:szCs w:val="24"/>
        </w:rPr>
      </w:pPr>
    </w:p>
    <w:p w14:paraId="1C1E9AE8" w14:textId="77777777" w:rsidR="006375D4" w:rsidRPr="003E4896" w:rsidRDefault="007B77FD"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8.3.3 -</w:t>
      </w:r>
      <w:r w:rsidRPr="003E4896">
        <w:rPr>
          <w:rFonts w:cs="Arial"/>
          <w:color w:val="000000"/>
          <w:szCs w:val="24"/>
        </w:rPr>
        <w:t xml:space="preserve"> Juntamente com a proposta de preços atualizada, na forma do item anterior, a licitante melhor classificada deverá apresentar de forma atualizada o </w:t>
      </w:r>
      <w:r w:rsidRPr="003E4896">
        <w:rPr>
          <w:rFonts w:cs="Arial"/>
          <w:b/>
          <w:color w:val="000000"/>
          <w:szCs w:val="24"/>
        </w:rPr>
        <w:t xml:space="preserve">Orçamento Analítico </w:t>
      </w:r>
      <w:r w:rsidRPr="003E4896">
        <w:rPr>
          <w:rFonts w:cs="Arial"/>
          <w:color w:val="000000"/>
          <w:szCs w:val="24"/>
        </w:rPr>
        <w:t xml:space="preserve">(Composição detalhada das especificações e dos custos dos preços unitários de </w:t>
      </w:r>
      <w:r w:rsidRPr="003E4896">
        <w:rPr>
          <w:rFonts w:cs="Arial"/>
          <w:b/>
          <w:color w:val="000000"/>
          <w:szCs w:val="24"/>
        </w:rPr>
        <w:t>TODOS</w:t>
      </w:r>
      <w:r w:rsidRPr="003E4896">
        <w:rPr>
          <w:rFonts w:cs="Arial"/>
          <w:color w:val="000000"/>
          <w:szCs w:val="24"/>
        </w:rPr>
        <w:t xml:space="preserve"> os itens da planilha orçamentária, discriminando as parcelas relativas à mão de obra, materiais, equipamentos e serviços, </w:t>
      </w:r>
      <w:r w:rsidR="006375D4" w:rsidRPr="003E4896">
        <w:rPr>
          <w:rFonts w:cs="Arial"/>
          <w:color w:val="000000"/>
          <w:szCs w:val="24"/>
        </w:rPr>
        <w:t>o Cronograma Físico-Financeiro e Critérios de Pagamentos, bem como o detalhamento das bonificações e Despesas Indiretas (BDI) e dos Encarg</w:t>
      </w:r>
      <w:r w:rsidR="002135F2" w:rsidRPr="003E4896">
        <w:rPr>
          <w:rFonts w:cs="Arial"/>
          <w:color w:val="000000"/>
          <w:szCs w:val="24"/>
        </w:rPr>
        <w:t>os Sociais)</w:t>
      </w:r>
      <w:r w:rsidRPr="003E4896">
        <w:rPr>
          <w:rFonts w:cs="Arial"/>
          <w:color w:val="000000"/>
          <w:szCs w:val="24"/>
        </w:rPr>
        <w:t>.</w:t>
      </w:r>
    </w:p>
    <w:p w14:paraId="5D297B97" w14:textId="77777777" w:rsidR="00CA5369" w:rsidRPr="003E4896" w:rsidRDefault="00CA5369" w:rsidP="00983E32">
      <w:pPr>
        <w:suppressAutoHyphens w:val="0"/>
        <w:autoSpaceDE w:val="0"/>
        <w:autoSpaceDN w:val="0"/>
        <w:adjustRightInd w:val="0"/>
        <w:spacing w:before="0" w:after="0" w:line="240" w:lineRule="auto"/>
        <w:rPr>
          <w:rFonts w:cs="Arial"/>
          <w:color w:val="000000"/>
          <w:szCs w:val="24"/>
        </w:rPr>
      </w:pPr>
    </w:p>
    <w:p w14:paraId="1B772A5F"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w:t>
      </w:r>
      <w:r w:rsidR="001F1F0B" w:rsidRPr="003E4896">
        <w:rPr>
          <w:rFonts w:cs="Arial"/>
          <w:b/>
          <w:color w:val="000000"/>
          <w:szCs w:val="24"/>
        </w:rPr>
        <w:t xml:space="preserve">.4 - </w:t>
      </w:r>
      <w:r w:rsidR="00DB4691" w:rsidRPr="003E4896">
        <w:rPr>
          <w:rFonts w:cs="Arial"/>
          <w:color w:val="000000"/>
          <w:szCs w:val="24"/>
        </w:rPr>
        <w:t xml:space="preserve">Nas propostas, serão consideradas obrigatoriamente: </w:t>
      </w:r>
    </w:p>
    <w:p w14:paraId="45A1422C"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56746CA6"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w:t>
      </w:r>
      <w:r w:rsidR="001F1F0B" w:rsidRPr="003E4896">
        <w:rPr>
          <w:rFonts w:cs="Arial"/>
          <w:b/>
          <w:color w:val="000000"/>
          <w:szCs w:val="24"/>
        </w:rPr>
        <w:t>.4.1 -</w:t>
      </w:r>
      <w:r w:rsidR="00DB4691" w:rsidRPr="003E4896">
        <w:rPr>
          <w:rFonts w:cs="Arial"/>
          <w:color w:val="000000"/>
          <w:szCs w:val="24"/>
        </w:rPr>
        <w:t xml:space="preserve"> Preço unitário de cada item da planilha orçamentária e global, em algarismo, expresso em moeda corrente</w:t>
      </w:r>
      <w:r w:rsidRPr="003E4896">
        <w:rPr>
          <w:rFonts w:cs="Arial"/>
          <w:color w:val="000000"/>
          <w:szCs w:val="24"/>
        </w:rPr>
        <w:t xml:space="preserve"> nacional (real)</w:t>
      </w:r>
      <w:r w:rsidR="00DB4691" w:rsidRPr="003E4896">
        <w:rPr>
          <w:rFonts w:cs="Arial"/>
          <w:color w:val="000000"/>
          <w:szCs w:val="24"/>
        </w:rPr>
        <w:t>, obedecidos os limites</w:t>
      </w:r>
      <w:r w:rsidRPr="003E4896">
        <w:rPr>
          <w:rFonts w:cs="Arial"/>
          <w:color w:val="000000"/>
          <w:szCs w:val="24"/>
        </w:rPr>
        <w:t xml:space="preserve"> </w:t>
      </w:r>
      <w:r w:rsidR="00DB4691" w:rsidRPr="003E4896">
        <w:rPr>
          <w:rFonts w:cs="Arial"/>
          <w:color w:val="000000"/>
          <w:szCs w:val="24"/>
        </w:rPr>
        <w:t>de preços fixados no presente instrumento e observando as especificações técnicas, Planilha orçamentária e demais condições previstas</w:t>
      </w:r>
      <w:r w:rsidRPr="003E4896">
        <w:rPr>
          <w:rFonts w:cs="Arial"/>
          <w:color w:val="000000"/>
          <w:szCs w:val="24"/>
        </w:rPr>
        <w:t xml:space="preserve"> neste Projeto Básico e no Edital</w:t>
      </w:r>
      <w:r w:rsidR="00DB4691" w:rsidRPr="003E4896">
        <w:rPr>
          <w:rFonts w:cs="Arial"/>
          <w:color w:val="000000"/>
          <w:szCs w:val="24"/>
        </w:rPr>
        <w:t xml:space="preserve">;  </w:t>
      </w:r>
    </w:p>
    <w:p w14:paraId="4B78EDE7"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794B8956"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w:t>
      </w:r>
      <w:r w:rsidR="00DB4691" w:rsidRPr="003E4896">
        <w:rPr>
          <w:rFonts w:cs="Arial"/>
          <w:b/>
          <w:color w:val="000000"/>
          <w:szCs w:val="24"/>
        </w:rPr>
        <w:t>3</w:t>
      </w:r>
      <w:r w:rsidR="001F1F0B" w:rsidRPr="003E4896">
        <w:rPr>
          <w:rFonts w:cs="Arial"/>
          <w:b/>
          <w:color w:val="000000"/>
          <w:szCs w:val="24"/>
        </w:rPr>
        <w:t>.4</w:t>
      </w:r>
      <w:r w:rsidRPr="003E4896">
        <w:rPr>
          <w:rFonts w:cs="Arial"/>
          <w:b/>
          <w:color w:val="000000"/>
          <w:szCs w:val="24"/>
        </w:rPr>
        <w:t>.2</w:t>
      </w:r>
      <w:r w:rsidR="001F1F0B" w:rsidRPr="003E4896">
        <w:rPr>
          <w:rFonts w:cs="Arial"/>
          <w:b/>
          <w:color w:val="000000"/>
          <w:szCs w:val="24"/>
        </w:rPr>
        <w:t xml:space="preserve"> -</w:t>
      </w:r>
      <w:r w:rsidR="00DB4691" w:rsidRPr="003E4896">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3E4896">
        <w:rPr>
          <w:rFonts w:cs="Arial"/>
          <w:color w:val="000000"/>
          <w:szCs w:val="24"/>
        </w:rPr>
        <w:t xml:space="preserve"> </w:t>
      </w:r>
      <w:r w:rsidR="00DB4691" w:rsidRPr="003E4896">
        <w:rPr>
          <w:rFonts w:cs="Arial"/>
          <w:color w:val="000000"/>
          <w:szCs w:val="24"/>
        </w:rPr>
        <w:t>despesas com impostos, taxas, fretes, seguros e quaisquer outros que incidam na</w:t>
      </w:r>
      <w:r w:rsidRPr="003E4896">
        <w:rPr>
          <w:rFonts w:cs="Arial"/>
          <w:color w:val="000000"/>
          <w:szCs w:val="24"/>
        </w:rPr>
        <w:t xml:space="preserve"> </w:t>
      </w:r>
      <w:r w:rsidR="00DB4691" w:rsidRPr="003E4896">
        <w:rPr>
          <w:rFonts w:cs="Arial"/>
          <w:color w:val="000000"/>
          <w:szCs w:val="24"/>
        </w:rPr>
        <w:t xml:space="preserve">contratação do objeto;   </w:t>
      </w:r>
    </w:p>
    <w:p w14:paraId="61E0A0F3"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018B7C19"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8.3.4.</w:t>
      </w:r>
      <w:r w:rsidR="00FC2C15" w:rsidRPr="003E4896">
        <w:rPr>
          <w:rFonts w:cs="Arial"/>
          <w:b/>
          <w:color w:val="000000"/>
          <w:szCs w:val="24"/>
        </w:rPr>
        <w:t>3</w:t>
      </w:r>
      <w:r w:rsidRPr="003E4896">
        <w:rPr>
          <w:rFonts w:cs="Arial"/>
          <w:b/>
          <w:color w:val="000000"/>
          <w:szCs w:val="24"/>
        </w:rPr>
        <w:t xml:space="preserve"> -</w:t>
      </w:r>
      <w:r w:rsidR="00DB4691" w:rsidRPr="003E4896">
        <w:rPr>
          <w:rFonts w:cs="Arial"/>
          <w:color w:val="000000"/>
          <w:szCs w:val="24"/>
        </w:rPr>
        <w:t xml:space="preserve"> Prazo de validade da proposta de, no mínimo, 60 (sessenta) dias, a contar da data da sessão </w:t>
      </w:r>
      <w:r w:rsidR="00FC2C15" w:rsidRPr="003E4896">
        <w:rPr>
          <w:rFonts w:cs="Arial"/>
          <w:color w:val="000000"/>
          <w:szCs w:val="24"/>
        </w:rPr>
        <w:t>da licitação</w:t>
      </w:r>
      <w:r w:rsidR="00DB4691" w:rsidRPr="003E4896">
        <w:rPr>
          <w:rFonts w:cs="Arial"/>
          <w:color w:val="000000"/>
          <w:szCs w:val="24"/>
        </w:rPr>
        <w:t xml:space="preserve">.  </w:t>
      </w:r>
    </w:p>
    <w:p w14:paraId="5F247B2F" w14:textId="77777777" w:rsidR="00F75D36" w:rsidRPr="003E4896" w:rsidRDefault="00F75D36" w:rsidP="00983E32">
      <w:pPr>
        <w:suppressAutoHyphens w:val="0"/>
        <w:autoSpaceDE w:val="0"/>
        <w:autoSpaceDN w:val="0"/>
        <w:adjustRightInd w:val="0"/>
        <w:spacing w:before="0" w:after="0" w:line="240" w:lineRule="auto"/>
        <w:rPr>
          <w:rFonts w:cs="Arial"/>
          <w:color w:val="000000"/>
          <w:szCs w:val="24"/>
        </w:rPr>
      </w:pPr>
    </w:p>
    <w:p w14:paraId="1596AB72" w14:textId="77777777" w:rsidR="00DB4691" w:rsidRPr="003E4896" w:rsidRDefault="00FC2C15"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w:t>
      </w:r>
      <w:r w:rsidR="001F1F0B" w:rsidRPr="003E4896">
        <w:rPr>
          <w:rFonts w:cs="Arial"/>
          <w:b/>
          <w:color w:val="000000"/>
          <w:szCs w:val="24"/>
        </w:rPr>
        <w:t>3.5 -</w:t>
      </w:r>
      <w:r w:rsidR="00DB4691" w:rsidRPr="003E4896">
        <w:rPr>
          <w:rFonts w:cs="Arial"/>
          <w:color w:val="000000"/>
          <w:szCs w:val="24"/>
        </w:rPr>
        <w:t xml:space="preserve"> Na composição dos preços unitários o licitante deverá apresentar discriminadamente as</w:t>
      </w:r>
      <w:r w:rsidRPr="003E4896">
        <w:rPr>
          <w:rFonts w:cs="Arial"/>
          <w:color w:val="000000"/>
          <w:szCs w:val="24"/>
        </w:rPr>
        <w:t xml:space="preserve"> </w:t>
      </w:r>
      <w:r w:rsidR="00DB4691" w:rsidRPr="003E4896">
        <w:rPr>
          <w:rFonts w:cs="Arial"/>
          <w:color w:val="000000"/>
          <w:szCs w:val="24"/>
        </w:rPr>
        <w:t xml:space="preserve">parcelas relativas à mão de obra, equipamentos e serviços;  </w:t>
      </w:r>
    </w:p>
    <w:p w14:paraId="503BEC89"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25EE1F7C"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w:t>
      </w:r>
      <w:r w:rsidR="00DB4691" w:rsidRPr="003E4896">
        <w:rPr>
          <w:rFonts w:cs="Arial"/>
          <w:b/>
          <w:color w:val="000000"/>
          <w:szCs w:val="24"/>
        </w:rPr>
        <w:t>.3.</w:t>
      </w:r>
      <w:r w:rsidRPr="003E4896">
        <w:rPr>
          <w:rFonts w:cs="Arial"/>
          <w:b/>
          <w:color w:val="000000"/>
          <w:szCs w:val="24"/>
        </w:rPr>
        <w:t>6 -</w:t>
      </w:r>
      <w:r w:rsidR="00DB4691" w:rsidRPr="003E4896">
        <w:rPr>
          <w:rFonts w:cs="Arial"/>
          <w:color w:val="000000"/>
          <w:szCs w:val="24"/>
        </w:rPr>
        <w:t xml:space="preserve"> O licitante deverá apresentar os preços unitários e detalhamento dos encargos sociais e de BDI;  </w:t>
      </w:r>
    </w:p>
    <w:p w14:paraId="3B3A981C"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51EA4FA0"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8.3.7 -</w:t>
      </w:r>
      <w:r w:rsidRPr="003E4896">
        <w:rPr>
          <w:rFonts w:cs="Arial"/>
          <w:color w:val="000000"/>
          <w:szCs w:val="24"/>
        </w:rPr>
        <w:t xml:space="preserve"> </w:t>
      </w:r>
      <w:r w:rsidR="00DB4691" w:rsidRPr="003E4896">
        <w:rPr>
          <w:rFonts w:cs="Arial"/>
          <w:color w:val="000000"/>
          <w:szCs w:val="24"/>
        </w:rPr>
        <w:t xml:space="preserve">Todos os dados informados pelo licitante em sua planilha deverão refletir com fidelidade os custos especificados e a margem de lucro pretendida;  </w:t>
      </w:r>
    </w:p>
    <w:p w14:paraId="24FD84B8"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2CD94749"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8.3.8 -</w:t>
      </w:r>
      <w:r w:rsidR="00DB4691" w:rsidRPr="003E4896">
        <w:rPr>
          <w:rFonts w:cs="Arial"/>
          <w:color w:val="000000"/>
          <w:szCs w:val="24"/>
        </w:rPr>
        <w:t xml:space="preserve"> Não se admitirá, na proposta de preços, custos identificados mediante o uso da expressão "verba" ou de unidades genéricas.  </w:t>
      </w:r>
    </w:p>
    <w:p w14:paraId="26907717"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0F357058"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8.3.9 -</w:t>
      </w:r>
      <w:r w:rsidR="00DB4691" w:rsidRPr="003E4896">
        <w:rPr>
          <w:rFonts w:cs="Arial"/>
          <w:color w:val="000000"/>
          <w:szCs w:val="24"/>
        </w:rPr>
        <w:t xml:space="preserve"> Todas as especificações do objeto contidas na proposta vinculam à Contratada.  </w:t>
      </w:r>
    </w:p>
    <w:p w14:paraId="1023A249"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4215747B"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8.3.10 -</w:t>
      </w:r>
      <w:r w:rsidR="00DB4691" w:rsidRPr="003E4896">
        <w:rPr>
          <w:rFonts w:cs="Arial"/>
          <w:color w:val="000000"/>
          <w:szCs w:val="24"/>
        </w:rPr>
        <w:t xml:space="preserve"> Os licitantes devem respeitar os preços máximos estabelecidos nas normas de regência de contratações públicas, quando participarem de licitações públicas.  </w:t>
      </w:r>
    </w:p>
    <w:p w14:paraId="4C2261BC"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5E0C34F9" w14:textId="77777777" w:rsidR="00DB4691"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8.3.11 -</w:t>
      </w:r>
      <w:r w:rsidR="00DB4691" w:rsidRPr="003E4896">
        <w:rPr>
          <w:rFonts w:cs="Arial"/>
          <w:color w:val="000000"/>
          <w:szCs w:val="24"/>
        </w:rPr>
        <w:t xml:space="preserve"> A apresentação da proposta implicará plena aceitação, por parte do proponente das condições estabelecidas</w:t>
      </w:r>
      <w:r w:rsidR="00FC2C15" w:rsidRPr="003E4896">
        <w:rPr>
          <w:rFonts w:cs="Arial"/>
          <w:color w:val="000000"/>
          <w:szCs w:val="24"/>
        </w:rPr>
        <w:t xml:space="preserve"> </w:t>
      </w:r>
      <w:r w:rsidR="00DB4691" w:rsidRPr="003E4896">
        <w:rPr>
          <w:rFonts w:cs="Arial"/>
          <w:color w:val="000000"/>
          <w:szCs w:val="24"/>
        </w:rPr>
        <w:t xml:space="preserve">neste Edital e seus anexos, implicando na plena aceitação destas pelo proponente.  </w:t>
      </w:r>
    </w:p>
    <w:p w14:paraId="15591FD5" w14:textId="77777777" w:rsidR="00DB4691" w:rsidRPr="003E4896" w:rsidRDefault="00DB4691" w:rsidP="00983E32">
      <w:pPr>
        <w:suppressAutoHyphens w:val="0"/>
        <w:autoSpaceDE w:val="0"/>
        <w:autoSpaceDN w:val="0"/>
        <w:adjustRightInd w:val="0"/>
        <w:spacing w:before="0" w:after="0" w:line="240" w:lineRule="auto"/>
        <w:rPr>
          <w:rFonts w:cs="Arial"/>
          <w:color w:val="000000"/>
          <w:szCs w:val="24"/>
        </w:rPr>
      </w:pPr>
    </w:p>
    <w:p w14:paraId="1726ED06" w14:textId="77777777" w:rsidR="00F75D36" w:rsidRPr="003E4896" w:rsidRDefault="001F1F0B" w:rsidP="00983E32">
      <w:pPr>
        <w:suppressAutoHyphens w:val="0"/>
        <w:autoSpaceDE w:val="0"/>
        <w:autoSpaceDN w:val="0"/>
        <w:adjustRightInd w:val="0"/>
        <w:spacing w:before="0" w:after="0" w:line="240" w:lineRule="auto"/>
        <w:rPr>
          <w:rFonts w:cs="Arial"/>
          <w:color w:val="000000"/>
          <w:szCs w:val="24"/>
        </w:rPr>
      </w:pPr>
      <w:r w:rsidRPr="003E4896">
        <w:rPr>
          <w:rFonts w:cs="Arial"/>
          <w:b/>
          <w:color w:val="000000"/>
          <w:szCs w:val="24"/>
        </w:rPr>
        <w:t>8.3.12 -</w:t>
      </w:r>
      <w:r w:rsidRPr="003E4896">
        <w:rPr>
          <w:rFonts w:cs="Arial"/>
          <w:color w:val="000000"/>
          <w:szCs w:val="24"/>
        </w:rPr>
        <w:t xml:space="preserve"> </w:t>
      </w:r>
      <w:r w:rsidR="00FC2C15" w:rsidRPr="003E4896">
        <w:rPr>
          <w:rFonts w:cs="Arial"/>
          <w:color w:val="000000"/>
          <w:szCs w:val="24"/>
        </w:rPr>
        <w:t>Os preços ofertados</w:t>
      </w:r>
      <w:r w:rsidR="00DB4691" w:rsidRPr="003E4896">
        <w:rPr>
          <w:rFonts w:cs="Arial"/>
          <w:color w:val="000000"/>
          <w:szCs w:val="24"/>
        </w:rPr>
        <w:t xml:space="preserve"> serão de exclusiva responsabilidade do licitante, não lhe assistindo o direito de pleitear qualquer alteração sob alegação de erro, omissão ou qualquer outro pretexto.</w:t>
      </w:r>
    </w:p>
    <w:p w14:paraId="307B3288" w14:textId="77777777" w:rsidR="0027455C" w:rsidRPr="003E4896" w:rsidRDefault="0027455C" w:rsidP="0019570E">
      <w:pPr>
        <w:spacing w:before="0" w:after="0" w:line="240" w:lineRule="auto"/>
        <w:rPr>
          <w:rFonts w:cs="Arial"/>
          <w:b/>
          <w:szCs w:val="24"/>
        </w:rPr>
      </w:pPr>
    </w:p>
    <w:p w14:paraId="014E6B18" w14:textId="77777777" w:rsidR="00C93B32" w:rsidRPr="003E4896" w:rsidRDefault="00E32083" w:rsidP="004C14A8">
      <w:pPr>
        <w:shd w:val="clear" w:color="auto" w:fill="A6A6A6" w:themeFill="background1" w:themeFillShade="A6"/>
        <w:spacing w:before="0" w:after="0" w:line="240" w:lineRule="auto"/>
        <w:rPr>
          <w:rFonts w:cs="Arial"/>
          <w:b/>
          <w:szCs w:val="24"/>
        </w:rPr>
      </w:pPr>
      <w:r w:rsidRPr="003E4896">
        <w:rPr>
          <w:rFonts w:cs="Arial"/>
          <w:b/>
          <w:szCs w:val="24"/>
        </w:rPr>
        <w:t>9.0 – ESTIMATIVA DE VALOR DA CONTRATAÇÃO</w:t>
      </w:r>
    </w:p>
    <w:p w14:paraId="386F2979" w14:textId="77777777" w:rsidR="0019570E" w:rsidRPr="003E4896" w:rsidRDefault="0019570E" w:rsidP="0019570E">
      <w:pPr>
        <w:widowControl w:val="0"/>
        <w:spacing w:before="0" w:after="0" w:line="240" w:lineRule="auto"/>
        <w:rPr>
          <w:b/>
          <w:sz w:val="22"/>
        </w:rPr>
      </w:pPr>
    </w:p>
    <w:p w14:paraId="1B96D1D0" w14:textId="77777777" w:rsidR="00C93B32" w:rsidRPr="003E4896" w:rsidRDefault="000A285A" w:rsidP="0019570E">
      <w:pPr>
        <w:widowControl w:val="0"/>
        <w:spacing w:before="0" w:after="0" w:line="240" w:lineRule="auto"/>
        <w:rPr>
          <w:szCs w:val="24"/>
        </w:rPr>
      </w:pPr>
      <w:r w:rsidRPr="003E4896">
        <w:rPr>
          <w:b/>
          <w:szCs w:val="24"/>
        </w:rPr>
        <w:t>9.1 -</w:t>
      </w:r>
      <w:r w:rsidR="00B11F83" w:rsidRPr="003E4896">
        <w:rPr>
          <w:b/>
          <w:szCs w:val="24"/>
        </w:rPr>
        <w:t xml:space="preserve"> </w:t>
      </w:r>
      <w:r w:rsidR="00C93B32" w:rsidRPr="003E4896">
        <w:rPr>
          <w:szCs w:val="24"/>
        </w:rPr>
        <w:t xml:space="preserve">Os preços unitários para a execução dos serviços tiveram suas composições extraídas dos sistemas públicos de preço de referência, sem desoneração. </w:t>
      </w:r>
    </w:p>
    <w:p w14:paraId="03FBE91D" w14:textId="77777777" w:rsidR="0019570E" w:rsidRPr="003E4896" w:rsidRDefault="0019570E" w:rsidP="0019570E">
      <w:pPr>
        <w:widowControl w:val="0"/>
        <w:spacing w:before="0" w:after="0" w:line="240" w:lineRule="auto"/>
        <w:rPr>
          <w:szCs w:val="24"/>
        </w:rPr>
      </w:pPr>
    </w:p>
    <w:p w14:paraId="722ABB20" w14:textId="77777777" w:rsidR="00C93B32" w:rsidRPr="003E4896" w:rsidRDefault="000A285A" w:rsidP="0019570E">
      <w:pPr>
        <w:widowControl w:val="0"/>
        <w:spacing w:before="0" w:after="0" w:line="240" w:lineRule="auto"/>
        <w:rPr>
          <w:szCs w:val="24"/>
        </w:rPr>
      </w:pPr>
      <w:r w:rsidRPr="003E4896">
        <w:rPr>
          <w:b/>
          <w:szCs w:val="24"/>
        </w:rPr>
        <w:t>9.2 -</w:t>
      </w:r>
      <w:r w:rsidR="00B11F83" w:rsidRPr="003E4896">
        <w:rPr>
          <w:b/>
          <w:szCs w:val="24"/>
        </w:rPr>
        <w:t xml:space="preserve"> </w:t>
      </w:r>
      <w:r w:rsidR="00C93B32" w:rsidRPr="003E4896">
        <w:rPr>
          <w:szCs w:val="24"/>
        </w:rPr>
        <w:t>Nos casos em que a composição foi inexistente em todos os sistemas, ela foi montada através dos preços de insumos e /ou serviços neles existentes.</w:t>
      </w:r>
    </w:p>
    <w:p w14:paraId="6C59A04D" w14:textId="77777777" w:rsidR="0019570E" w:rsidRPr="003E4896" w:rsidRDefault="0019570E" w:rsidP="0019570E">
      <w:pPr>
        <w:widowControl w:val="0"/>
        <w:spacing w:before="0" w:after="0" w:line="240" w:lineRule="auto"/>
        <w:rPr>
          <w:szCs w:val="24"/>
        </w:rPr>
      </w:pPr>
    </w:p>
    <w:p w14:paraId="4567968B" w14:textId="5FC41092" w:rsidR="0055553A" w:rsidRPr="003E4896" w:rsidRDefault="000A285A" w:rsidP="0055553A">
      <w:pPr>
        <w:spacing w:before="0" w:after="0" w:line="240" w:lineRule="auto"/>
        <w:rPr>
          <w:szCs w:val="24"/>
        </w:rPr>
      </w:pPr>
      <w:r w:rsidRPr="003E4896">
        <w:rPr>
          <w:b/>
          <w:szCs w:val="24"/>
        </w:rPr>
        <w:t>9.3 -</w:t>
      </w:r>
      <w:r w:rsidR="00B11F83" w:rsidRPr="003E4896">
        <w:rPr>
          <w:szCs w:val="24"/>
        </w:rPr>
        <w:t xml:space="preserve"> </w:t>
      </w:r>
      <w:r w:rsidR="00D34FF9" w:rsidRPr="003E4896">
        <w:rPr>
          <w:szCs w:val="24"/>
        </w:rPr>
        <w:t>Conforme planilha orçamentária, o valor estimado para esta contratação é de R$ 461.257,93 (quatrocentos e sessenta e um mil, duzentos e cinquenta e sete reais e noventa e três centavos).</w:t>
      </w:r>
    </w:p>
    <w:p w14:paraId="320733FB" w14:textId="77777777" w:rsidR="000744DC" w:rsidRPr="003E4896" w:rsidRDefault="000744DC" w:rsidP="008579CA">
      <w:pPr>
        <w:widowControl w:val="0"/>
        <w:tabs>
          <w:tab w:val="left" w:pos="8931"/>
        </w:tabs>
        <w:spacing w:before="0" w:after="0" w:line="240" w:lineRule="auto"/>
        <w:ind w:right="-1"/>
        <w:rPr>
          <w:szCs w:val="24"/>
        </w:rPr>
      </w:pPr>
    </w:p>
    <w:p w14:paraId="5961E3B9" w14:textId="77777777" w:rsidR="00AF15FB" w:rsidRPr="003E4896" w:rsidRDefault="00E32083" w:rsidP="004C14A8">
      <w:pPr>
        <w:shd w:val="clear" w:color="auto" w:fill="A6A6A6" w:themeFill="background1" w:themeFillShade="A6"/>
        <w:spacing w:before="0" w:after="0" w:line="240" w:lineRule="auto"/>
        <w:rPr>
          <w:rFonts w:cs="Arial"/>
          <w:b/>
          <w:szCs w:val="24"/>
        </w:rPr>
      </w:pPr>
      <w:r w:rsidRPr="003E4896">
        <w:rPr>
          <w:rFonts w:cs="Arial"/>
          <w:b/>
          <w:szCs w:val="24"/>
        </w:rPr>
        <w:t>10.0 – ADEQUAÇÃO ORÇAMENTÁRIA</w:t>
      </w:r>
    </w:p>
    <w:p w14:paraId="1B6A0B3F" w14:textId="77777777" w:rsidR="008A721C" w:rsidRPr="003E4896" w:rsidRDefault="008A721C" w:rsidP="008A721C">
      <w:pPr>
        <w:pStyle w:val="Standard"/>
        <w:spacing w:line="100" w:lineRule="atLeast"/>
        <w:jc w:val="both"/>
        <w:rPr>
          <w:rFonts w:ascii="Arial" w:eastAsia="Calibri" w:hAnsi="Arial" w:cs="Tahoma"/>
          <w:kern w:val="0"/>
          <w:lang w:eastAsia="en-US" w:bidi="ar-SA"/>
        </w:rPr>
      </w:pPr>
    </w:p>
    <w:p w14:paraId="4E3E3DF6" w14:textId="77777777" w:rsidR="00062AB7" w:rsidRPr="003E4896" w:rsidRDefault="00771306" w:rsidP="00F77588">
      <w:pPr>
        <w:pStyle w:val="Standard"/>
        <w:spacing w:line="100" w:lineRule="atLeast"/>
        <w:jc w:val="both"/>
        <w:rPr>
          <w:rFonts w:ascii="Arial" w:eastAsia="Calibri" w:hAnsi="Arial" w:cs="Tahoma"/>
          <w:kern w:val="0"/>
          <w:lang w:eastAsia="en-US" w:bidi="ar-SA"/>
        </w:rPr>
      </w:pPr>
      <w:r w:rsidRPr="003E4896">
        <w:rPr>
          <w:rFonts w:ascii="Arial" w:eastAsia="Calibri" w:hAnsi="Arial" w:cs="Tahoma"/>
          <w:b/>
          <w:kern w:val="0"/>
          <w:lang w:eastAsia="en-US" w:bidi="ar-SA"/>
        </w:rPr>
        <w:t>10.1</w:t>
      </w:r>
      <w:r w:rsidR="00C93B32" w:rsidRPr="003E4896">
        <w:rPr>
          <w:rFonts w:ascii="Arial" w:eastAsia="Calibri" w:hAnsi="Arial" w:cs="Tahoma"/>
          <w:b/>
          <w:kern w:val="0"/>
          <w:lang w:eastAsia="en-US" w:bidi="ar-SA"/>
        </w:rPr>
        <w:t xml:space="preserve"> </w:t>
      </w:r>
      <w:r w:rsidR="00F77588" w:rsidRPr="003E4896">
        <w:rPr>
          <w:rFonts w:ascii="Arial" w:eastAsia="Calibri" w:hAnsi="Arial" w:cs="Tahoma"/>
          <w:b/>
          <w:kern w:val="0"/>
          <w:lang w:eastAsia="en-US" w:bidi="ar-SA"/>
        </w:rPr>
        <w:t>–</w:t>
      </w:r>
      <w:r w:rsidRPr="003E4896">
        <w:rPr>
          <w:rFonts w:ascii="Arial" w:eastAsia="Calibri" w:hAnsi="Arial" w:cs="Tahoma"/>
          <w:kern w:val="0"/>
          <w:lang w:eastAsia="en-US" w:bidi="ar-SA"/>
        </w:rPr>
        <w:t xml:space="preserve"> </w:t>
      </w:r>
      <w:r w:rsidR="00F77588" w:rsidRPr="003E4896">
        <w:rPr>
          <w:rFonts w:ascii="Arial" w:eastAsia="Calibri" w:hAnsi="Arial" w:cs="Tahoma"/>
          <w:kern w:val="0"/>
          <w:lang w:eastAsia="en-US" w:bidi="ar-SA"/>
        </w:rPr>
        <w:t>A dotação a qual se trata esta contratação será informada posteriormente.</w:t>
      </w:r>
    </w:p>
    <w:p w14:paraId="44DBEA8C" w14:textId="77777777" w:rsidR="00D34656" w:rsidRPr="003E4896" w:rsidRDefault="004C14A8" w:rsidP="000E3043">
      <w:pPr>
        <w:shd w:val="clear" w:color="auto" w:fill="A6A6A6" w:themeFill="background1" w:themeFillShade="A6"/>
        <w:spacing w:line="276" w:lineRule="auto"/>
        <w:rPr>
          <w:b/>
          <w:bCs/>
          <w:szCs w:val="24"/>
        </w:rPr>
      </w:pPr>
      <w:r w:rsidRPr="003E4896">
        <w:rPr>
          <w:b/>
          <w:bCs/>
          <w:szCs w:val="24"/>
        </w:rPr>
        <w:lastRenderedPageBreak/>
        <w:t xml:space="preserve">11.0 - </w:t>
      </w:r>
      <w:r w:rsidR="00542B51" w:rsidRPr="003E4896">
        <w:rPr>
          <w:b/>
          <w:bCs/>
          <w:szCs w:val="24"/>
        </w:rPr>
        <w:t>DOS ANEXOS</w:t>
      </w:r>
    </w:p>
    <w:p w14:paraId="43C1D114" w14:textId="77777777" w:rsidR="00971D30" w:rsidRPr="003E4896" w:rsidRDefault="00971D30" w:rsidP="00971D30">
      <w:pPr>
        <w:spacing w:before="0" w:after="0" w:line="240" w:lineRule="auto"/>
        <w:rPr>
          <w:szCs w:val="24"/>
        </w:rPr>
      </w:pPr>
      <w:r w:rsidRPr="003E4896">
        <w:rPr>
          <w:szCs w:val="24"/>
        </w:rPr>
        <w:t>ANEXO A – Declaração de conhecimento dos locais e condições.</w:t>
      </w:r>
    </w:p>
    <w:p w14:paraId="7D7ECC65" w14:textId="77777777" w:rsidR="00971D30" w:rsidRPr="003E4896" w:rsidRDefault="00971D30" w:rsidP="00971D30">
      <w:pPr>
        <w:spacing w:before="0" w:after="0" w:line="240" w:lineRule="auto"/>
        <w:rPr>
          <w:rFonts w:cs="Arial"/>
          <w:color w:val="000000"/>
          <w:szCs w:val="24"/>
        </w:rPr>
      </w:pPr>
      <w:r w:rsidRPr="003E4896">
        <w:rPr>
          <w:szCs w:val="24"/>
        </w:rPr>
        <w:t xml:space="preserve">ANEXO B – Declaração de </w:t>
      </w:r>
      <w:r w:rsidRPr="003E4896">
        <w:rPr>
          <w:rFonts w:cs="Arial"/>
          <w:color w:val="000000"/>
          <w:szCs w:val="24"/>
        </w:rPr>
        <w:t>Indicação do Responsável Técnico.</w:t>
      </w:r>
    </w:p>
    <w:p w14:paraId="0474409F" w14:textId="77777777" w:rsidR="00971D30" w:rsidRPr="003E4896" w:rsidRDefault="00971D30" w:rsidP="00971D30">
      <w:pPr>
        <w:spacing w:before="0" w:after="0" w:line="240" w:lineRule="auto"/>
        <w:rPr>
          <w:szCs w:val="24"/>
        </w:rPr>
      </w:pPr>
      <w:r w:rsidRPr="003E4896">
        <w:rPr>
          <w:rFonts w:cs="Arial"/>
          <w:color w:val="000000"/>
          <w:szCs w:val="24"/>
        </w:rPr>
        <w:t>ANEXO C - Declaração de aceite do Responsável Técnico indicado.</w:t>
      </w:r>
    </w:p>
    <w:p w14:paraId="7ADFC609" w14:textId="6E90E9AD" w:rsidR="00971D30" w:rsidRPr="003E4896" w:rsidRDefault="00971D30" w:rsidP="00971D30">
      <w:pPr>
        <w:spacing w:before="0" w:after="0" w:line="240" w:lineRule="auto"/>
        <w:contextualSpacing/>
        <w:rPr>
          <w:szCs w:val="24"/>
        </w:rPr>
      </w:pPr>
      <w:r w:rsidRPr="003E4896">
        <w:rPr>
          <w:szCs w:val="24"/>
        </w:rPr>
        <w:t>ANEXO D –</w:t>
      </w:r>
      <w:r w:rsidR="00697830" w:rsidRPr="003E4896">
        <w:rPr>
          <w:szCs w:val="24"/>
        </w:rPr>
        <w:t xml:space="preserve"> P</w:t>
      </w:r>
      <w:r w:rsidRPr="003E4896">
        <w:rPr>
          <w:szCs w:val="24"/>
        </w:rPr>
        <w:t>rojetos executivos, planilha orçamentária, composições e cronograma físico-financeiro.</w:t>
      </w:r>
    </w:p>
    <w:p w14:paraId="75BD42E6" w14:textId="77777777" w:rsidR="007A00DC" w:rsidRPr="003E4896" w:rsidRDefault="007A00DC" w:rsidP="00971D30">
      <w:pPr>
        <w:spacing w:before="0" w:after="0" w:line="240" w:lineRule="auto"/>
        <w:contextualSpacing/>
        <w:rPr>
          <w:szCs w:val="24"/>
        </w:rPr>
      </w:pPr>
    </w:p>
    <w:p w14:paraId="78BC66AA" w14:textId="77777777" w:rsidR="00E041E2" w:rsidRPr="003E4896" w:rsidRDefault="004C14A8" w:rsidP="004C14A8">
      <w:pPr>
        <w:shd w:val="clear" w:color="auto" w:fill="A6A6A6" w:themeFill="background1" w:themeFillShade="A6"/>
        <w:spacing w:before="0" w:after="0" w:line="276" w:lineRule="auto"/>
        <w:rPr>
          <w:rFonts w:cs="Arial"/>
          <w:b/>
          <w:bCs/>
          <w:szCs w:val="24"/>
        </w:rPr>
      </w:pPr>
      <w:r w:rsidRPr="003E4896">
        <w:rPr>
          <w:rFonts w:cs="Arial"/>
          <w:b/>
          <w:bCs/>
          <w:szCs w:val="24"/>
        </w:rPr>
        <w:t xml:space="preserve">12.0 - </w:t>
      </w:r>
      <w:r w:rsidR="00542B51" w:rsidRPr="003E4896">
        <w:rPr>
          <w:rFonts w:cs="Arial"/>
          <w:b/>
          <w:bCs/>
          <w:szCs w:val="24"/>
        </w:rPr>
        <w:t>DOS RESPONSÁVEIS PELA ELABORAÇÃO DO PROJETO BÁSICO</w:t>
      </w:r>
    </w:p>
    <w:p w14:paraId="6EBB845C" w14:textId="77777777" w:rsidR="00E041E2" w:rsidRPr="003E4896" w:rsidRDefault="00E041E2">
      <w:pPr>
        <w:pStyle w:val="PargrafodaLista"/>
        <w:spacing w:before="0" w:after="0" w:line="276" w:lineRule="auto"/>
        <w:ind w:left="397" w:hanging="340"/>
        <w:rPr>
          <w:rFonts w:cs="Arial"/>
          <w:b/>
          <w:bCs/>
          <w:szCs w:val="24"/>
        </w:rPr>
      </w:pPr>
    </w:p>
    <w:p w14:paraId="4D322F80" w14:textId="64BF670E" w:rsidR="00D34FF9" w:rsidRPr="003E4896" w:rsidRDefault="00D34FF9" w:rsidP="00D34FF9">
      <w:pPr>
        <w:spacing w:before="0" w:after="0" w:line="240" w:lineRule="auto"/>
        <w:jc w:val="right"/>
        <w:rPr>
          <w:rFonts w:ascii="Tahoma" w:hAnsi="Tahoma"/>
          <w:sz w:val="22"/>
        </w:rPr>
      </w:pPr>
      <w:r w:rsidRPr="003E4896">
        <w:rPr>
          <w:rFonts w:ascii="Tahoma" w:hAnsi="Tahoma"/>
          <w:sz w:val="22"/>
        </w:rPr>
        <w:t xml:space="preserve">Fundão - ES, </w:t>
      </w:r>
      <w:r w:rsidR="00634F11">
        <w:rPr>
          <w:rFonts w:ascii="Tahoma" w:hAnsi="Tahoma"/>
          <w:sz w:val="22"/>
        </w:rPr>
        <w:t>25</w:t>
      </w:r>
      <w:r w:rsidRPr="003E4896">
        <w:rPr>
          <w:rFonts w:ascii="Tahoma" w:hAnsi="Tahoma"/>
          <w:sz w:val="22"/>
        </w:rPr>
        <w:t xml:space="preserve"> de </w:t>
      </w:r>
      <w:r w:rsidR="00634F11">
        <w:rPr>
          <w:rFonts w:ascii="Tahoma" w:hAnsi="Tahoma"/>
          <w:sz w:val="22"/>
        </w:rPr>
        <w:t>novembro</w:t>
      </w:r>
      <w:r w:rsidRPr="003E4896">
        <w:rPr>
          <w:rFonts w:ascii="Tahoma" w:hAnsi="Tahoma"/>
          <w:sz w:val="22"/>
        </w:rPr>
        <w:t xml:space="preserve"> de 2025.</w:t>
      </w:r>
    </w:p>
    <w:p w14:paraId="19551EDD" w14:textId="77777777" w:rsidR="00D34FF9" w:rsidRPr="003E4896" w:rsidRDefault="00D34FF9" w:rsidP="00D34FF9">
      <w:pPr>
        <w:spacing w:before="0" w:after="0" w:line="240" w:lineRule="auto"/>
        <w:rPr>
          <w:rFonts w:ascii="Tahoma" w:hAnsi="Tahoma"/>
          <w:b/>
          <w:sz w:val="22"/>
        </w:rPr>
      </w:pPr>
    </w:p>
    <w:p w14:paraId="718DC432" w14:textId="77777777" w:rsidR="00D34FF9" w:rsidRPr="003E4896" w:rsidRDefault="00D34FF9" w:rsidP="00D34FF9">
      <w:pPr>
        <w:spacing w:before="0" w:after="0" w:line="240" w:lineRule="auto"/>
        <w:rPr>
          <w:rFonts w:ascii="Tahoma" w:hAnsi="Tahoma"/>
          <w:b/>
          <w:sz w:val="22"/>
        </w:rPr>
      </w:pPr>
    </w:p>
    <w:p w14:paraId="66ACB00B" w14:textId="77777777" w:rsidR="00D34FF9" w:rsidRPr="003E4896" w:rsidRDefault="00D34FF9" w:rsidP="00D34FF9">
      <w:pPr>
        <w:widowControl w:val="0"/>
        <w:tabs>
          <w:tab w:val="left" w:pos="3690"/>
          <w:tab w:val="center" w:pos="5315"/>
        </w:tabs>
        <w:spacing w:before="0" w:after="0" w:line="240" w:lineRule="auto"/>
        <w:rPr>
          <w:rFonts w:ascii="Tahoma" w:hAnsi="Tahoma"/>
          <w:b/>
          <w:sz w:val="20"/>
        </w:rPr>
      </w:pPr>
    </w:p>
    <w:p w14:paraId="09EA75D5" w14:textId="77777777" w:rsidR="00D34FF9" w:rsidRPr="003E4896" w:rsidRDefault="00D34FF9" w:rsidP="00D34FF9">
      <w:pPr>
        <w:widowControl w:val="0"/>
        <w:tabs>
          <w:tab w:val="left" w:pos="3690"/>
          <w:tab w:val="center" w:pos="5315"/>
        </w:tabs>
        <w:spacing w:before="0" w:after="0" w:line="240" w:lineRule="auto"/>
        <w:rPr>
          <w:rFonts w:ascii="Tahoma" w:hAnsi="Tahoma"/>
          <w:b/>
          <w:bCs/>
          <w:sz w:val="18"/>
          <w:szCs w:val="20"/>
        </w:rPr>
      </w:pPr>
      <w:r w:rsidRPr="003E4896">
        <w:rPr>
          <w:rFonts w:ascii="Tahoma" w:hAnsi="Tahoma"/>
          <w:b/>
          <w:bCs/>
          <w:sz w:val="18"/>
          <w:szCs w:val="20"/>
        </w:rPr>
        <w:t>_____________________         ___________________            ___</w:t>
      </w:r>
      <w:r w:rsidRPr="003E4896">
        <w:rPr>
          <w:rFonts w:ascii="Tahoma" w:hAnsi="Tahoma"/>
          <w:b/>
          <w:bCs/>
          <w:sz w:val="18"/>
          <w:szCs w:val="20"/>
        </w:rPr>
        <w:softHyphen/>
      </w:r>
      <w:r w:rsidRPr="003E4896">
        <w:rPr>
          <w:rFonts w:ascii="Tahoma" w:hAnsi="Tahoma"/>
          <w:b/>
          <w:bCs/>
          <w:sz w:val="18"/>
          <w:szCs w:val="20"/>
        </w:rPr>
        <w:softHyphen/>
        <w:t>_____________________</w:t>
      </w:r>
    </w:p>
    <w:p w14:paraId="02B72C12" w14:textId="523D6CD5" w:rsidR="00D34FF9" w:rsidRPr="003E4896" w:rsidRDefault="00D34FF9" w:rsidP="00D34FF9">
      <w:pPr>
        <w:widowControl w:val="0"/>
        <w:tabs>
          <w:tab w:val="left" w:pos="3690"/>
          <w:tab w:val="center" w:pos="5315"/>
        </w:tabs>
        <w:spacing w:before="0" w:after="0" w:line="240" w:lineRule="auto"/>
        <w:rPr>
          <w:rFonts w:ascii="Tahoma" w:hAnsi="Tahoma"/>
          <w:b/>
          <w:bCs/>
          <w:sz w:val="18"/>
          <w:szCs w:val="20"/>
        </w:rPr>
      </w:pPr>
      <w:r w:rsidRPr="003E4896">
        <w:rPr>
          <w:rFonts w:ascii="Tahoma" w:hAnsi="Tahoma"/>
          <w:b/>
          <w:bCs/>
          <w:sz w:val="18"/>
          <w:szCs w:val="20"/>
        </w:rPr>
        <w:t xml:space="preserve">        Wendrio Fritz Coco              Leonardo </w:t>
      </w:r>
      <w:proofErr w:type="spellStart"/>
      <w:r w:rsidRPr="003E4896">
        <w:rPr>
          <w:rFonts w:ascii="Tahoma" w:hAnsi="Tahoma"/>
          <w:b/>
          <w:bCs/>
          <w:sz w:val="18"/>
          <w:szCs w:val="20"/>
        </w:rPr>
        <w:t>Catrinque</w:t>
      </w:r>
      <w:proofErr w:type="spellEnd"/>
      <w:r w:rsidRPr="003E4896">
        <w:rPr>
          <w:rFonts w:ascii="Tahoma" w:hAnsi="Tahoma"/>
          <w:b/>
          <w:bCs/>
          <w:sz w:val="18"/>
          <w:szCs w:val="20"/>
        </w:rPr>
        <w:t xml:space="preserve"> Gomes    </w:t>
      </w:r>
      <w:r w:rsidR="00596738">
        <w:rPr>
          <w:rFonts w:ascii="Tahoma" w:hAnsi="Tahoma"/>
          <w:b/>
          <w:bCs/>
          <w:sz w:val="18"/>
          <w:szCs w:val="20"/>
        </w:rPr>
        <w:t xml:space="preserve">         Gabriel Rodrigues Rocha</w:t>
      </w:r>
    </w:p>
    <w:p w14:paraId="48227126" w14:textId="77777777" w:rsidR="00D34FF9" w:rsidRPr="003E4896" w:rsidRDefault="00D34FF9" w:rsidP="00D34FF9">
      <w:pPr>
        <w:widowControl w:val="0"/>
        <w:tabs>
          <w:tab w:val="left" w:pos="3690"/>
          <w:tab w:val="center" w:pos="5315"/>
        </w:tabs>
        <w:spacing w:before="0" w:after="0" w:line="240" w:lineRule="auto"/>
        <w:rPr>
          <w:rFonts w:ascii="Tahoma" w:hAnsi="Tahoma"/>
          <w:bCs/>
          <w:sz w:val="18"/>
          <w:szCs w:val="20"/>
        </w:rPr>
      </w:pPr>
      <w:r w:rsidRPr="003E4896">
        <w:rPr>
          <w:rFonts w:ascii="Tahoma" w:hAnsi="Tahoma"/>
          <w:bCs/>
          <w:sz w:val="18"/>
          <w:szCs w:val="20"/>
        </w:rPr>
        <w:t xml:space="preserve">              Presidente                                       Integrante                                      </w:t>
      </w:r>
      <w:proofErr w:type="spellStart"/>
      <w:r w:rsidRPr="003E4896">
        <w:rPr>
          <w:rFonts w:ascii="Tahoma" w:hAnsi="Tahoma"/>
          <w:bCs/>
          <w:sz w:val="18"/>
          <w:szCs w:val="20"/>
        </w:rPr>
        <w:t>Integrante</w:t>
      </w:r>
      <w:proofErr w:type="spellEnd"/>
    </w:p>
    <w:p w14:paraId="6C5BAB00" w14:textId="4D6FA213" w:rsidR="00D34FF9" w:rsidRPr="003E4896" w:rsidRDefault="00D34FF9" w:rsidP="00D34FF9">
      <w:pPr>
        <w:spacing w:before="0" w:after="0" w:line="240" w:lineRule="auto"/>
        <w:rPr>
          <w:rFonts w:ascii="Tahoma" w:hAnsi="Tahoma"/>
          <w:bCs/>
          <w:sz w:val="18"/>
          <w:szCs w:val="20"/>
        </w:rPr>
      </w:pPr>
      <w:r w:rsidRPr="003E4896">
        <w:rPr>
          <w:rFonts w:ascii="Tahoma" w:hAnsi="Tahoma"/>
          <w:bCs/>
          <w:sz w:val="18"/>
          <w:szCs w:val="20"/>
        </w:rPr>
        <w:t xml:space="preserve">        Portaria nº 4</w:t>
      </w:r>
      <w:r w:rsidR="00400B7A">
        <w:rPr>
          <w:rFonts w:ascii="Tahoma" w:hAnsi="Tahoma"/>
          <w:bCs/>
          <w:sz w:val="18"/>
          <w:szCs w:val="20"/>
        </w:rPr>
        <w:t>4</w:t>
      </w:r>
      <w:r w:rsidRPr="003E4896">
        <w:rPr>
          <w:rFonts w:ascii="Tahoma" w:hAnsi="Tahoma"/>
          <w:bCs/>
          <w:sz w:val="18"/>
          <w:szCs w:val="20"/>
        </w:rPr>
        <w:t>/2025                        Portaria nº 4</w:t>
      </w:r>
      <w:r w:rsidR="00400B7A">
        <w:rPr>
          <w:rFonts w:ascii="Tahoma" w:hAnsi="Tahoma"/>
          <w:bCs/>
          <w:sz w:val="18"/>
          <w:szCs w:val="20"/>
        </w:rPr>
        <w:t>4</w:t>
      </w:r>
      <w:r w:rsidRPr="003E4896">
        <w:rPr>
          <w:rFonts w:ascii="Tahoma" w:hAnsi="Tahoma"/>
          <w:bCs/>
          <w:sz w:val="18"/>
          <w:szCs w:val="20"/>
        </w:rPr>
        <w:t>/2025                          Portaria nº 4</w:t>
      </w:r>
      <w:r w:rsidR="00400B7A">
        <w:rPr>
          <w:rFonts w:ascii="Tahoma" w:hAnsi="Tahoma"/>
          <w:bCs/>
          <w:sz w:val="18"/>
          <w:szCs w:val="20"/>
        </w:rPr>
        <w:t>4</w:t>
      </w:r>
      <w:r w:rsidRPr="003E4896">
        <w:rPr>
          <w:rFonts w:ascii="Tahoma" w:hAnsi="Tahoma"/>
          <w:bCs/>
          <w:sz w:val="18"/>
          <w:szCs w:val="20"/>
        </w:rPr>
        <w:t>/2025</w:t>
      </w:r>
    </w:p>
    <w:p w14:paraId="0FF50CCA" w14:textId="77777777" w:rsidR="00A23BD2" w:rsidRPr="003C3CC2" w:rsidRDefault="00A23BD2" w:rsidP="00971D30">
      <w:pPr>
        <w:spacing w:before="0" w:after="0"/>
        <w:contextualSpacing/>
        <w:jc w:val="center"/>
        <w:rPr>
          <w:rFonts w:cs="Arial"/>
          <w:b/>
          <w:szCs w:val="24"/>
        </w:rPr>
      </w:pPr>
    </w:p>
    <w:p w14:paraId="240DFC38" w14:textId="77777777" w:rsidR="00DF1483" w:rsidRPr="003C3CC2" w:rsidRDefault="00DF1483" w:rsidP="00971D30">
      <w:pPr>
        <w:spacing w:before="0" w:after="0"/>
        <w:contextualSpacing/>
        <w:jc w:val="center"/>
        <w:rPr>
          <w:rFonts w:cs="Arial"/>
          <w:b/>
          <w:szCs w:val="24"/>
        </w:rPr>
      </w:pPr>
    </w:p>
    <w:p w14:paraId="6D00CED6" w14:textId="77777777" w:rsidR="00C711CA" w:rsidRPr="003C3CC2" w:rsidRDefault="00C711CA" w:rsidP="00971D30">
      <w:pPr>
        <w:spacing w:before="0" w:after="0"/>
        <w:contextualSpacing/>
        <w:jc w:val="center"/>
        <w:rPr>
          <w:rFonts w:cs="Arial"/>
          <w:b/>
          <w:szCs w:val="24"/>
        </w:rPr>
      </w:pPr>
    </w:p>
    <w:p w14:paraId="773D528E" w14:textId="77777777" w:rsidR="00695666" w:rsidRPr="003C3CC2" w:rsidRDefault="00695666" w:rsidP="00971D30">
      <w:pPr>
        <w:spacing w:before="0" w:after="0"/>
        <w:contextualSpacing/>
        <w:jc w:val="center"/>
        <w:rPr>
          <w:rFonts w:cs="Arial"/>
          <w:b/>
          <w:szCs w:val="24"/>
        </w:rPr>
      </w:pPr>
    </w:p>
    <w:p w14:paraId="1C34EE09" w14:textId="1DED1FB6" w:rsidR="00695666" w:rsidRDefault="00695666" w:rsidP="00971D30">
      <w:pPr>
        <w:spacing w:before="0" w:after="0"/>
        <w:contextualSpacing/>
        <w:jc w:val="center"/>
        <w:rPr>
          <w:rFonts w:cs="Arial"/>
          <w:b/>
          <w:szCs w:val="24"/>
        </w:rPr>
      </w:pPr>
    </w:p>
    <w:p w14:paraId="2CE65BEA" w14:textId="3CF05CCF" w:rsidR="00D34FF9" w:rsidRDefault="00D34FF9" w:rsidP="00971D30">
      <w:pPr>
        <w:spacing w:before="0" w:after="0"/>
        <w:contextualSpacing/>
        <w:jc w:val="center"/>
        <w:rPr>
          <w:rFonts w:cs="Arial"/>
          <w:b/>
          <w:szCs w:val="24"/>
        </w:rPr>
      </w:pPr>
    </w:p>
    <w:p w14:paraId="6C25468A" w14:textId="0D9B39F6" w:rsidR="00D34FF9" w:rsidRDefault="00D34FF9" w:rsidP="00971D30">
      <w:pPr>
        <w:spacing w:before="0" w:after="0"/>
        <w:contextualSpacing/>
        <w:jc w:val="center"/>
        <w:rPr>
          <w:rFonts w:cs="Arial"/>
          <w:b/>
          <w:szCs w:val="24"/>
        </w:rPr>
      </w:pPr>
    </w:p>
    <w:p w14:paraId="170B5D86" w14:textId="32AC6F78" w:rsidR="00D34FF9" w:rsidRDefault="00D34FF9" w:rsidP="00971D30">
      <w:pPr>
        <w:spacing w:before="0" w:after="0"/>
        <w:contextualSpacing/>
        <w:jc w:val="center"/>
        <w:rPr>
          <w:rFonts w:cs="Arial"/>
          <w:b/>
          <w:szCs w:val="24"/>
        </w:rPr>
      </w:pPr>
    </w:p>
    <w:p w14:paraId="1C3D2417" w14:textId="394055F6" w:rsidR="00D34FF9" w:rsidRDefault="00D34FF9" w:rsidP="00971D30">
      <w:pPr>
        <w:spacing w:before="0" w:after="0"/>
        <w:contextualSpacing/>
        <w:jc w:val="center"/>
        <w:rPr>
          <w:rFonts w:cs="Arial"/>
          <w:b/>
          <w:szCs w:val="24"/>
        </w:rPr>
      </w:pPr>
    </w:p>
    <w:p w14:paraId="742E98A7" w14:textId="04829478" w:rsidR="00D34FF9" w:rsidRDefault="00D34FF9" w:rsidP="00971D30">
      <w:pPr>
        <w:spacing w:before="0" w:after="0"/>
        <w:contextualSpacing/>
        <w:jc w:val="center"/>
        <w:rPr>
          <w:rFonts w:cs="Arial"/>
          <w:b/>
          <w:szCs w:val="24"/>
        </w:rPr>
      </w:pPr>
    </w:p>
    <w:p w14:paraId="20867698" w14:textId="2F29FC73" w:rsidR="00D34FF9" w:rsidRDefault="00D34FF9" w:rsidP="00971D30">
      <w:pPr>
        <w:spacing w:before="0" w:after="0"/>
        <w:contextualSpacing/>
        <w:jc w:val="center"/>
        <w:rPr>
          <w:rFonts w:cs="Arial"/>
          <w:b/>
          <w:szCs w:val="24"/>
        </w:rPr>
      </w:pPr>
    </w:p>
    <w:p w14:paraId="78C691E1" w14:textId="4E8653B9" w:rsidR="00D34FF9" w:rsidRDefault="00D34FF9" w:rsidP="00971D30">
      <w:pPr>
        <w:spacing w:before="0" w:after="0"/>
        <w:contextualSpacing/>
        <w:jc w:val="center"/>
        <w:rPr>
          <w:rFonts w:cs="Arial"/>
          <w:b/>
          <w:szCs w:val="24"/>
        </w:rPr>
      </w:pPr>
    </w:p>
    <w:p w14:paraId="1246AECF" w14:textId="69817979" w:rsidR="00D34FF9" w:rsidRDefault="00D34FF9" w:rsidP="00971D30">
      <w:pPr>
        <w:spacing w:before="0" w:after="0"/>
        <w:contextualSpacing/>
        <w:jc w:val="center"/>
        <w:rPr>
          <w:rFonts w:cs="Arial"/>
          <w:b/>
          <w:szCs w:val="24"/>
        </w:rPr>
      </w:pPr>
    </w:p>
    <w:p w14:paraId="271E0EEB" w14:textId="38C9E260" w:rsidR="00D34FF9" w:rsidRDefault="00D34FF9" w:rsidP="00971D30">
      <w:pPr>
        <w:spacing w:before="0" w:after="0"/>
        <w:contextualSpacing/>
        <w:jc w:val="center"/>
        <w:rPr>
          <w:rFonts w:cs="Arial"/>
          <w:b/>
          <w:szCs w:val="24"/>
        </w:rPr>
      </w:pPr>
    </w:p>
    <w:p w14:paraId="33FE5A03" w14:textId="098F93AC" w:rsidR="00D34FF9" w:rsidRDefault="00D34FF9" w:rsidP="00971D30">
      <w:pPr>
        <w:spacing w:before="0" w:after="0"/>
        <w:contextualSpacing/>
        <w:jc w:val="center"/>
        <w:rPr>
          <w:rFonts w:cs="Arial"/>
          <w:b/>
          <w:szCs w:val="24"/>
        </w:rPr>
      </w:pPr>
    </w:p>
    <w:p w14:paraId="6420DF76" w14:textId="06824059" w:rsidR="00D34FF9" w:rsidRDefault="00D34FF9" w:rsidP="00971D30">
      <w:pPr>
        <w:spacing w:before="0" w:after="0"/>
        <w:contextualSpacing/>
        <w:jc w:val="center"/>
        <w:rPr>
          <w:rFonts w:cs="Arial"/>
          <w:b/>
          <w:szCs w:val="24"/>
        </w:rPr>
      </w:pPr>
    </w:p>
    <w:p w14:paraId="4DEB5BDD" w14:textId="1E58DACF" w:rsidR="00D34FF9" w:rsidRDefault="00D34FF9" w:rsidP="00971D30">
      <w:pPr>
        <w:spacing w:before="0" w:after="0"/>
        <w:contextualSpacing/>
        <w:jc w:val="center"/>
        <w:rPr>
          <w:rFonts w:cs="Arial"/>
          <w:b/>
          <w:szCs w:val="24"/>
        </w:rPr>
      </w:pPr>
    </w:p>
    <w:p w14:paraId="51CEF23E" w14:textId="1E002286" w:rsidR="00D34FF9" w:rsidRDefault="00D34FF9" w:rsidP="00971D30">
      <w:pPr>
        <w:spacing w:before="0" w:after="0"/>
        <w:contextualSpacing/>
        <w:jc w:val="center"/>
        <w:rPr>
          <w:rFonts w:cs="Arial"/>
          <w:b/>
          <w:szCs w:val="24"/>
        </w:rPr>
      </w:pPr>
    </w:p>
    <w:p w14:paraId="06391EDD" w14:textId="68F80346" w:rsidR="00D34FF9" w:rsidRDefault="00D34FF9" w:rsidP="00971D30">
      <w:pPr>
        <w:spacing w:before="0" w:after="0"/>
        <w:contextualSpacing/>
        <w:jc w:val="center"/>
        <w:rPr>
          <w:rFonts w:cs="Arial"/>
          <w:b/>
          <w:szCs w:val="24"/>
        </w:rPr>
      </w:pPr>
    </w:p>
    <w:p w14:paraId="0DA292B0" w14:textId="180584D3" w:rsidR="00D34FF9" w:rsidRDefault="00D34FF9" w:rsidP="00971D30">
      <w:pPr>
        <w:spacing w:before="0" w:after="0"/>
        <w:contextualSpacing/>
        <w:jc w:val="center"/>
        <w:rPr>
          <w:rFonts w:cs="Arial"/>
          <w:b/>
          <w:szCs w:val="24"/>
        </w:rPr>
      </w:pPr>
    </w:p>
    <w:p w14:paraId="26C55843" w14:textId="0128B4CD" w:rsidR="00D34FF9" w:rsidRDefault="00D34FF9" w:rsidP="00971D30">
      <w:pPr>
        <w:spacing w:before="0" w:after="0"/>
        <w:contextualSpacing/>
        <w:jc w:val="center"/>
        <w:rPr>
          <w:rFonts w:cs="Arial"/>
          <w:b/>
          <w:szCs w:val="24"/>
        </w:rPr>
      </w:pPr>
    </w:p>
    <w:p w14:paraId="11ACBC2C" w14:textId="553E20E8" w:rsidR="00D34FF9" w:rsidRDefault="00D34FF9" w:rsidP="00971D30">
      <w:pPr>
        <w:spacing w:before="0" w:after="0"/>
        <w:contextualSpacing/>
        <w:jc w:val="center"/>
        <w:rPr>
          <w:rFonts w:cs="Arial"/>
          <w:b/>
          <w:szCs w:val="24"/>
        </w:rPr>
      </w:pPr>
    </w:p>
    <w:p w14:paraId="4B81587F" w14:textId="4E024CEA" w:rsidR="00D34FF9" w:rsidRDefault="00D34FF9" w:rsidP="00971D30">
      <w:pPr>
        <w:spacing w:before="0" w:after="0"/>
        <w:contextualSpacing/>
        <w:jc w:val="center"/>
        <w:rPr>
          <w:rFonts w:cs="Arial"/>
          <w:b/>
          <w:szCs w:val="24"/>
        </w:rPr>
      </w:pPr>
    </w:p>
    <w:p w14:paraId="494D95AF" w14:textId="77777777" w:rsidR="00D34FF9" w:rsidRPr="003C3CC2" w:rsidRDefault="00D34FF9" w:rsidP="00971D30">
      <w:pPr>
        <w:spacing w:before="0" w:after="0"/>
        <w:contextualSpacing/>
        <w:jc w:val="center"/>
        <w:rPr>
          <w:rFonts w:cs="Arial"/>
          <w:b/>
          <w:szCs w:val="24"/>
        </w:rPr>
      </w:pPr>
    </w:p>
    <w:p w14:paraId="4791B8B9" w14:textId="77777777" w:rsidR="00971D30" w:rsidRPr="003C3CC2" w:rsidRDefault="00971D30" w:rsidP="00971D30">
      <w:pPr>
        <w:spacing w:before="0" w:after="0"/>
        <w:contextualSpacing/>
        <w:jc w:val="center"/>
        <w:rPr>
          <w:rFonts w:cs="Arial"/>
          <w:b/>
          <w:szCs w:val="24"/>
        </w:rPr>
      </w:pPr>
      <w:r w:rsidRPr="003C3CC2">
        <w:rPr>
          <w:rFonts w:cs="Arial"/>
          <w:b/>
          <w:szCs w:val="24"/>
        </w:rPr>
        <w:t>ANEXO A</w:t>
      </w:r>
    </w:p>
    <w:p w14:paraId="3C687CE1" w14:textId="77777777" w:rsidR="00971D30" w:rsidRPr="003C3CC2" w:rsidRDefault="00971D30" w:rsidP="00971D30">
      <w:pPr>
        <w:spacing w:before="0" w:after="0"/>
        <w:contextualSpacing/>
        <w:jc w:val="center"/>
        <w:rPr>
          <w:rFonts w:cs="Arial"/>
          <w:szCs w:val="24"/>
        </w:rPr>
      </w:pPr>
      <w:r w:rsidRPr="003C3CC2">
        <w:rPr>
          <w:rFonts w:cs="Arial"/>
          <w:szCs w:val="24"/>
        </w:rPr>
        <w:t>DECLARAÇÃO DE CONHECIMENTO DOS LOCAIS E CONDIÇÕES</w:t>
      </w:r>
    </w:p>
    <w:p w14:paraId="0F8B9E41" w14:textId="0F680F4F" w:rsidR="00971D30" w:rsidRPr="003C3CC2" w:rsidRDefault="00634F11" w:rsidP="00971D30">
      <w:pPr>
        <w:spacing w:before="0" w:after="0"/>
        <w:contextualSpacing/>
        <w:jc w:val="center"/>
        <w:rPr>
          <w:rFonts w:cs="Arial"/>
          <w:szCs w:val="24"/>
        </w:rPr>
      </w:pPr>
      <w:r>
        <w:rPr>
          <w:rFonts w:cs="Arial"/>
          <w:szCs w:val="24"/>
        </w:rPr>
        <w:t>CONCORRÊNCIA</w:t>
      </w:r>
      <w:r w:rsidR="007831A2" w:rsidRPr="003C3CC2">
        <w:rPr>
          <w:rFonts w:cs="Arial"/>
          <w:szCs w:val="24"/>
        </w:rPr>
        <w:t xml:space="preserve"> Nº ___________/202</w:t>
      </w:r>
      <w:r w:rsidR="00A63F53" w:rsidRPr="003C3CC2">
        <w:rPr>
          <w:rFonts w:cs="Arial"/>
          <w:szCs w:val="24"/>
        </w:rPr>
        <w:t>5</w:t>
      </w:r>
    </w:p>
    <w:p w14:paraId="7A42E745" w14:textId="77777777" w:rsidR="00971D30" w:rsidRPr="003C3CC2" w:rsidRDefault="00971D30" w:rsidP="00971D30">
      <w:pPr>
        <w:spacing w:before="0" w:after="0"/>
        <w:contextualSpacing/>
        <w:jc w:val="center"/>
        <w:rPr>
          <w:rFonts w:cs="Arial"/>
          <w:szCs w:val="24"/>
        </w:rPr>
      </w:pPr>
    </w:p>
    <w:p w14:paraId="73AF4317" w14:textId="77777777" w:rsidR="00971D30" w:rsidRPr="003C3CC2" w:rsidRDefault="00971D30" w:rsidP="00971D30">
      <w:pPr>
        <w:spacing w:before="0" w:after="0"/>
        <w:contextualSpacing/>
        <w:jc w:val="center"/>
        <w:rPr>
          <w:rFonts w:cs="Arial"/>
          <w:szCs w:val="24"/>
        </w:rPr>
      </w:pPr>
    </w:p>
    <w:p w14:paraId="25ADC178" w14:textId="78BBCCF7" w:rsidR="00971D30" w:rsidRPr="003C3CC2" w:rsidRDefault="00971D30" w:rsidP="00971D30">
      <w:pPr>
        <w:spacing w:before="0" w:after="0"/>
        <w:contextualSpacing/>
        <w:rPr>
          <w:rFonts w:cs="Arial"/>
          <w:szCs w:val="24"/>
        </w:rPr>
      </w:pPr>
      <w:r w:rsidRPr="003C3CC2">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634F11">
        <w:rPr>
          <w:rFonts w:cs="Arial"/>
          <w:szCs w:val="24"/>
        </w:rPr>
        <w:t>CONCORRÊNCIA</w:t>
      </w:r>
      <w:r w:rsidR="007831A2" w:rsidRPr="003C3CC2">
        <w:rPr>
          <w:rFonts w:cs="Arial"/>
          <w:szCs w:val="24"/>
        </w:rPr>
        <w:t xml:space="preserve"> Nº ___________/202</w:t>
      </w:r>
      <w:r w:rsidR="00A63F53" w:rsidRPr="003C3CC2">
        <w:rPr>
          <w:rFonts w:cs="Arial"/>
          <w:szCs w:val="24"/>
        </w:rPr>
        <w:t>5</w:t>
      </w:r>
      <w:r w:rsidRPr="003C3CC2">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15E3D2AB" w14:textId="77777777" w:rsidR="00971D30" w:rsidRPr="003C3CC2" w:rsidRDefault="00971D30" w:rsidP="00971D30">
      <w:pPr>
        <w:spacing w:before="0" w:after="0"/>
        <w:contextualSpacing/>
        <w:jc w:val="center"/>
        <w:rPr>
          <w:rFonts w:cs="Arial"/>
          <w:szCs w:val="24"/>
        </w:rPr>
      </w:pPr>
    </w:p>
    <w:p w14:paraId="601594D4" w14:textId="77777777" w:rsidR="00971D30" w:rsidRPr="003C3CC2" w:rsidRDefault="00971D30" w:rsidP="00971D30">
      <w:pPr>
        <w:spacing w:before="0" w:after="0"/>
        <w:contextualSpacing/>
        <w:jc w:val="center"/>
        <w:rPr>
          <w:rFonts w:cs="Arial"/>
          <w:szCs w:val="24"/>
        </w:rPr>
      </w:pPr>
    </w:p>
    <w:p w14:paraId="36FB7763" w14:textId="77777777" w:rsidR="00971D30" w:rsidRPr="003C3CC2" w:rsidRDefault="00971D30" w:rsidP="00971D30">
      <w:pPr>
        <w:spacing w:before="0" w:after="0"/>
        <w:contextualSpacing/>
        <w:jc w:val="center"/>
        <w:rPr>
          <w:rFonts w:cs="Arial"/>
          <w:szCs w:val="24"/>
        </w:rPr>
      </w:pPr>
    </w:p>
    <w:p w14:paraId="681FD9CB" w14:textId="77777777" w:rsidR="00971D30" w:rsidRPr="003C3CC2" w:rsidRDefault="00971D30" w:rsidP="00971D30">
      <w:pPr>
        <w:spacing w:before="0" w:after="0"/>
        <w:contextualSpacing/>
        <w:jc w:val="center"/>
        <w:rPr>
          <w:rFonts w:cs="Arial"/>
          <w:szCs w:val="24"/>
        </w:rPr>
      </w:pPr>
    </w:p>
    <w:p w14:paraId="28F32FD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w:t>
      </w:r>
    </w:p>
    <w:p w14:paraId="14801970" w14:textId="77777777" w:rsidR="00971D30" w:rsidRPr="003C3CC2" w:rsidRDefault="00971D30" w:rsidP="00971D30">
      <w:pPr>
        <w:spacing w:before="0" w:after="0"/>
        <w:contextualSpacing/>
        <w:jc w:val="center"/>
        <w:rPr>
          <w:rFonts w:cs="Arial"/>
          <w:szCs w:val="24"/>
        </w:rPr>
      </w:pPr>
      <w:r w:rsidRPr="003C3CC2">
        <w:rPr>
          <w:rFonts w:cs="Arial"/>
          <w:szCs w:val="24"/>
        </w:rPr>
        <w:t>(local e data)</w:t>
      </w:r>
    </w:p>
    <w:p w14:paraId="115CA399" w14:textId="77777777" w:rsidR="00971D30" w:rsidRPr="003C3CC2" w:rsidRDefault="00971D30" w:rsidP="00971D30">
      <w:pPr>
        <w:spacing w:before="0" w:after="0"/>
        <w:contextualSpacing/>
        <w:jc w:val="center"/>
        <w:rPr>
          <w:rFonts w:cs="Arial"/>
          <w:szCs w:val="24"/>
        </w:rPr>
      </w:pPr>
    </w:p>
    <w:p w14:paraId="29FCEA1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__________________________________</w:t>
      </w:r>
    </w:p>
    <w:p w14:paraId="66AE49F4" w14:textId="77777777" w:rsidR="00971D30" w:rsidRPr="003C3CC2" w:rsidRDefault="00971D30" w:rsidP="00971D30">
      <w:pPr>
        <w:spacing w:before="0" w:after="0"/>
        <w:contextualSpacing/>
        <w:jc w:val="center"/>
        <w:rPr>
          <w:rFonts w:cs="Arial"/>
          <w:szCs w:val="24"/>
        </w:rPr>
      </w:pPr>
      <w:r w:rsidRPr="003C3CC2">
        <w:rPr>
          <w:rFonts w:cs="Arial"/>
          <w:szCs w:val="24"/>
        </w:rPr>
        <w:t xml:space="preserve">Razão Social do Licitante </w:t>
      </w:r>
    </w:p>
    <w:p w14:paraId="4757F34D" w14:textId="77777777" w:rsidR="00971D30" w:rsidRPr="003C3CC2" w:rsidRDefault="00971D30" w:rsidP="00971D30">
      <w:pPr>
        <w:spacing w:before="0" w:after="0"/>
        <w:contextualSpacing/>
        <w:jc w:val="center"/>
        <w:rPr>
          <w:rFonts w:cs="Arial"/>
          <w:szCs w:val="24"/>
        </w:rPr>
      </w:pPr>
      <w:r w:rsidRPr="003C3CC2">
        <w:rPr>
          <w:rFonts w:cs="Arial"/>
          <w:szCs w:val="24"/>
        </w:rPr>
        <w:t xml:space="preserve">Nome/Assinatura de seu Representante </w:t>
      </w:r>
    </w:p>
    <w:p w14:paraId="141DACC3" w14:textId="77777777" w:rsidR="00971D30" w:rsidRPr="003C3CC2" w:rsidRDefault="00971D30" w:rsidP="00971D30">
      <w:pPr>
        <w:spacing w:before="0" w:after="0"/>
        <w:contextualSpacing/>
        <w:jc w:val="center"/>
        <w:rPr>
          <w:rFonts w:cs="Arial"/>
          <w:szCs w:val="24"/>
        </w:rPr>
      </w:pPr>
      <w:r w:rsidRPr="003C3CC2">
        <w:rPr>
          <w:rFonts w:cs="Arial"/>
          <w:szCs w:val="24"/>
        </w:rPr>
        <w:t xml:space="preserve">CPF nº.:................ </w:t>
      </w:r>
    </w:p>
    <w:p w14:paraId="51797BDF" w14:textId="77777777" w:rsidR="00971D30" w:rsidRPr="003C3CC2" w:rsidRDefault="00971D30" w:rsidP="00971D30">
      <w:pPr>
        <w:spacing w:before="0" w:after="0"/>
        <w:contextualSpacing/>
        <w:jc w:val="center"/>
        <w:rPr>
          <w:rFonts w:cs="Arial"/>
          <w:szCs w:val="24"/>
        </w:rPr>
      </w:pPr>
      <w:r w:rsidRPr="003C3CC2">
        <w:rPr>
          <w:rFonts w:cs="Arial"/>
          <w:szCs w:val="24"/>
        </w:rPr>
        <w:t>Carimbo CNPJ</w:t>
      </w:r>
    </w:p>
    <w:p w14:paraId="3C91FB58" w14:textId="77777777" w:rsidR="00D11C10" w:rsidRPr="003C3CC2" w:rsidRDefault="00D11C10">
      <w:pPr>
        <w:spacing w:before="0" w:after="0"/>
        <w:contextualSpacing/>
        <w:jc w:val="center"/>
        <w:rPr>
          <w:rFonts w:cs="Arial"/>
          <w:szCs w:val="24"/>
        </w:rPr>
      </w:pPr>
    </w:p>
    <w:p w14:paraId="476436EF" w14:textId="77777777" w:rsidR="00D11C10" w:rsidRPr="003C3CC2" w:rsidRDefault="00D11C10">
      <w:pPr>
        <w:spacing w:before="0" w:after="0"/>
        <w:contextualSpacing/>
        <w:jc w:val="center"/>
        <w:rPr>
          <w:rFonts w:cs="Arial"/>
          <w:szCs w:val="24"/>
        </w:rPr>
      </w:pPr>
    </w:p>
    <w:p w14:paraId="6A9C521A" w14:textId="77777777" w:rsidR="00D11C10" w:rsidRPr="003C3CC2" w:rsidRDefault="00D11C10">
      <w:pPr>
        <w:spacing w:before="0" w:after="0"/>
        <w:contextualSpacing/>
        <w:jc w:val="center"/>
        <w:rPr>
          <w:rFonts w:cs="Arial"/>
          <w:szCs w:val="24"/>
        </w:rPr>
      </w:pPr>
    </w:p>
    <w:p w14:paraId="0A06A323" w14:textId="77777777" w:rsidR="00D11C10" w:rsidRPr="003C3CC2" w:rsidRDefault="00D11C10">
      <w:pPr>
        <w:spacing w:before="0" w:after="0"/>
        <w:contextualSpacing/>
        <w:jc w:val="center"/>
        <w:rPr>
          <w:rFonts w:cs="Arial"/>
          <w:szCs w:val="24"/>
        </w:rPr>
      </w:pPr>
    </w:p>
    <w:p w14:paraId="3BAD3A93" w14:textId="77777777" w:rsidR="00D11C10" w:rsidRPr="003C3CC2" w:rsidRDefault="00D11C10">
      <w:pPr>
        <w:spacing w:before="0" w:after="0"/>
        <w:contextualSpacing/>
        <w:jc w:val="center"/>
        <w:rPr>
          <w:rFonts w:cs="Arial"/>
          <w:szCs w:val="24"/>
        </w:rPr>
      </w:pPr>
    </w:p>
    <w:p w14:paraId="7FACF077" w14:textId="77777777" w:rsidR="00771306" w:rsidRPr="003C3CC2" w:rsidRDefault="00771306" w:rsidP="00554A75">
      <w:pPr>
        <w:spacing w:before="0" w:after="0" w:line="240" w:lineRule="auto"/>
        <w:contextualSpacing/>
        <w:jc w:val="center"/>
        <w:rPr>
          <w:rFonts w:cs="Arial"/>
          <w:b/>
          <w:szCs w:val="24"/>
        </w:rPr>
      </w:pPr>
    </w:p>
    <w:p w14:paraId="289207FB"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B</w:t>
      </w:r>
    </w:p>
    <w:p w14:paraId="054900AE" w14:textId="77777777" w:rsidR="00554A75" w:rsidRPr="003C3CC2" w:rsidRDefault="00554A75" w:rsidP="00554A75">
      <w:pPr>
        <w:spacing w:before="0" w:after="0" w:line="240" w:lineRule="auto"/>
        <w:contextualSpacing/>
        <w:jc w:val="center"/>
        <w:rPr>
          <w:rFonts w:cs="Arial"/>
          <w:szCs w:val="24"/>
        </w:rPr>
      </w:pPr>
    </w:p>
    <w:p w14:paraId="5CABB42E" w14:textId="77777777" w:rsidR="00554A75" w:rsidRPr="003C3CC2" w:rsidRDefault="00554A75" w:rsidP="00554A75">
      <w:pPr>
        <w:spacing w:before="0" w:after="0" w:line="240" w:lineRule="auto"/>
        <w:contextualSpacing/>
        <w:jc w:val="center"/>
        <w:rPr>
          <w:rFonts w:cs="Arial"/>
          <w:color w:val="000000"/>
          <w:szCs w:val="24"/>
        </w:rPr>
      </w:pPr>
      <w:r w:rsidRPr="003C3CC2">
        <w:rPr>
          <w:szCs w:val="24"/>
        </w:rPr>
        <w:t xml:space="preserve">DECLARAÇÃO DE </w:t>
      </w:r>
      <w:r w:rsidRPr="003C3CC2">
        <w:rPr>
          <w:rFonts w:cs="Arial"/>
          <w:color w:val="000000"/>
          <w:szCs w:val="24"/>
        </w:rPr>
        <w:t>INDICAÇÃO DO RESPONSÁVEL TÉCNICO</w:t>
      </w:r>
    </w:p>
    <w:p w14:paraId="422C1F8E" w14:textId="77777777" w:rsidR="00554A75" w:rsidRPr="003C3CC2" w:rsidRDefault="00554A75" w:rsidP="00554A75">
      <w:pPr>
        <w:spacing w:before="0" w:after="0" w:line="240" w:lineRule="auto"/>
        <w:contextualSpacing/>
        <w:jc w:val="center"/>
        <w:rPr>
          <w:rFonts w:cs="Arial"/>
          <w:color w:val="000000"/>
          <w:szCs w:val="24"/>
        </w:rPr>
      </w:pPr>
    </w:p>
    <w:p w14:paraId="31C35212" w14:textId="7830BE59" w:rsidR="00554A75" w:rsidRPr="003C3CC2" w:rsidRDefault="00634F11" w:rsidP="00554A75">
      <w:pPr>
        <w:spacing w:before="0" w:after="0" w:line="240" w:lineRule="auto"/>
        <w:contextualSpacing/>
        <w:jc w:val="center"/>
        <w:rPr>
          <w:rFonts w:cs="Arial"/>
          <w:szCs w:val="24"/>
        </w:rPr>
      </w:pPr>
      <w:r>
        <w:rPr>
          <w:rFonts w:cs="Arial"/>
          <w:szCs w:val="24"/>
        </w:rPr>
        <w:t>CONCORRÊNCIA</w:t>
      </w:r>
      <w:r w:rsidR="007831A2" w:rsidRPr="003C3CC2">
        <w:rPr>
          <w:rFonts w:cs="Arial"/>
          <w:szCs w:val="24"/>
        </w:rPr>
        <w:t xml:space="preserve"> Nº ___________/202</w:t>
      </w:r>
      <w:r w:rsidR="00A63F53" w:rsidRPr="003C3CC2">
        <w:rPr>
          <w:rFonts w:cs="Arial"/>
          <w:szCs w:val="24"/>
        </w:rPr>
        <w:t>5</w:t>
      </w:r>
    </w:p>
    <w:p w14:paraId="2D303AF5" w14:textId="77777777" w:rsidR="008B3883" w:rsidRPr="003C3CC2" w:rsidRDefault="008B3883" w:rsidP="00554A75">
      <w:pPr>
        <w:spacing w:before="0" w:after="0" w:line="240" w:lineRule="auto"/>
        <w:contextualSpacing/>
        <w:jc w:val="center"/>
        <w:rPr>
          <w:rFonts w:cs="Arial"/>
          <w:szCs w:val="24"/>
        </w:rPr>
      </w:pPr>
    </w:p>
    <w:p w14:paraId="2E52883F" w14:textId="77777777" w:rsidR="008B3883" w:rsidRPr="003C3CC2" w:rsidRDefault="008B3883" w:rsidP="00554A75">
      <w:pPr>
        <w:spacing w:before="0" w:after="0" w:line="240" w:lineRule="auto"/>
        <w:contextualSpacing/>
        <w:jc w:val="center"/>
        <w:rPr>
          <w:rFonts w:cs="Arial"/>
          <w:szCs w:val="24"/>
        </w:rPr>
      </w:pPr>
    </w:p>
    <w:p w14:paraId="2F41980D" w14:textId="77777777" w:rsidR="00D11C10" w:rsidRPr="003C3CC2" w:rsidRDefault="00D11C10">
      <w:pPr>
        <w:spacing w:before="0" w:after="0"/>
        <w:contextualSpacing/>
        <w:jc w:val="center"/>
        <w:rPr>
          <w:rFonts w:cs="Arial"/>
          <w:szCs w:val="24"/>
        </w:rPr>
      </w:pPr>
    </w:p>
    <w:p w14:paraId="02730949" w14:textId="5CB63765" w:rsidR="00554A75" w:rsidRPr="003C3CC2" w:rsidRDefault="00554A75" w:rsidP="008B3883">
      <w:pPr>
        <w:spacing w:before="0" w:after="0" w:line="240" w:lineRule="auto"/>
        <w:contextualSpacing/>
      </w:pPr>
      <w:r w:rsidRPr="003C3CC2">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3C3CC2">
        <w:t xml:space="preserve">m atendimento ao edital, indicamos o profissional _______________________________________ para atuar como responsável técnico dos serviços objeto da licitação </w:t>
      </w:r>
      <w:r w:rsidR="00634F11">
        <w:rPr>
          <w:rFonts w:cs="Arial"/>
          <w:szCs w:val="24"/>
        </w:rPr>
        <w:t>CONCORRÊNCIA</w:t>
      </w:r>
      <w:r w:rsidR="007831A2" w:rsidRPr="003C3CC2">
        <w:rPr>
          <w:rFonts w:cs="Arial"/>
          <w:szCs w:val="24"/>
        </w:rPr>
        <w:t xml:space="preserve"> Nº ___________/202</w:t>
      </w:r>
      <w:r w:rsidR="00A63F53" w:rsidRPr="003C3CC2">
        <w:rPr>
          <w:rFonts w:cs="Arial"/>
          <w:szCs w:val="24"/>
        </w:rPr>
        <w:t>5</w:t>
      </w:r>
      <w:r w:rsidRPr="003C3CC2">
        <w:t xml:space="preserve">, caso sejamos vencedores da licitação e devidamente contratados. </w:t>
      </w:r>
    </w:p>
    <w:p w14:paraId="1237F1D7" w14:textId="77777777" w:rsidR="00554A75" w:rsidRPr="003C3CC2" w:rsidRDefault="00554A75" w:rsidP="008B3883">
      <w:pPr>
        <w:spacing w:before="0" w:after="0" w:line="240" w:lineRule="auto"/>
        <w:contextualSpacing/>
      </w:pPr>
    </w:p>
    <w:p w14:paraId="0745810E" w14:textId="77777777" w:rsidR="00554A75" w:rsidRPr="003C3CC2" w:rsidRDefault="00554A75" w:rsidP="008B3883">
      <w:pPr>
        <w:spacing w:before="0" w:after="0" w:line="240" w:lineRule="auto"/>
        <w:contextualSpacing/>
      </w:pPr>
      <w:r w:rsidRPr="003C3CC2">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3C3CC2">
        <w:t>a e Urbanismo - CAU, conforme o caso).</w:t>
      </w:r>
    </w:p>
    <w:p w14:paraId="1074A631" w14:textId="77777777" w:rsidR="00554A75" w:rsidRPr="003C3CC2" w:rsidRDefault="00554A75">
      <w:pPr>
        <w:spacing w:before="0" w:after="0"/>
        <w:contextualSpacing/>
        <w:jc w:val="center"/>
        <w:rPr>
          <w:rFonts w:cs="Arial"/>
          <w:szCs w:val="24"/>
        </w:rPr>
      </w:pPr>
    </w:p>
    <w:p w14:paraId="661870CD" w14:textId="77777777" w:rsidR="008B3883" w:rsidRPr="003C3CC2" w:rsidRDefault="008B3883">
      <w:pPr>
        <w:spacing w:before="0" w:after="0"/>
        <w:contextualSpacing/>
        <w:jc w:val="center"/>
        <w:rPr>
          <w:rFonts w:cs="Arial"/>
          <w:szCs w:val="24"/>
        </w:rPr>
      </w:pPr>
    </w:p>
    <w:p w14:paraId="52AC61DB" w14:textId="77777777" w:rsidR="008B3883" w:rsidRPr="003C3CC2" w:rsidRDefault="008B3883">
      <w:pPr>
        <w:spacing w:before="0" w:after="0"/>
        <w:contextualSpacing/>
        <w:jc w:val="center"/>
        <w:rPr>
          <w:rFonts w:cs="Arial"/>
          <w:szCs w:val="24"/>
        </w:rPr>
      </w:pPr>
    </w:p>
    <w:p w14:paraId="3A32F24A"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w:t>
      </w:r>
    </w:p>
    <w:p w14:paraId="4F85D1A8" w14:textId="77777777" w:rsidR="008B3883" w:rsidRPr="003C3CC2" w:rsidRDefault="008B3883" w:rsidP="008B3883">
      <w:pPr>
        <w:spacing w:before="0" w:after="0"/>
        <w:contextualSpacing/>
        <w:jc w:val="center"/>
        <w:rPr>
          <w:rFonts w:cs="Arial"/>
          <w:szCs w:val="24"/>
        </w:rPr>
      </w:pPr>
      <w:r w:rsidRPr="003C3CC2">
        <w:rPr>
          <w:rFonts w:cs="Arial"/>
          <w:szCs w:val="24"/>
        </w:rPr>
        <w:t>(local e data)</w:t>
      </w:r>
    </w:p>
    <w:p w14:paraId="5BC8EC87" w14:textId="77777777" w:rsidR="008B3883" w:rsidRPr="003C3CC2" w:rsidRDefault="008B3883" w:rsidP="008B3883">
      <w:pPr>
        <w:spacing w:before="0" w:after="0"/>
        <w:contextualSpacing/>
        <w:jc w:val="center"/>
        <w:rPr>
          <w:rFonts w:cs="Arial"/>
          <w:szCs w:val="24"/>
        </w:rPr>
      </w:pPr>
    </w:p>
    <w:p w14:paraId="4626D05C"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__________________________________</w:t>
      </w:r>
    </w:p>
    <w:p w14:paraId="5A1420AD" w14:textId="77777777" w:rsidR="008B3883" w:rsidRPr="003C3CC2" w:rsidRDefault="008B3883" w:rsidP="008B3883">
      <w:pPr>
        <w:spacing w:before="0" w:after="0"/>
        <w:contextualSpacing/>
        <w:jc w:val="center"/>
        <w:rPr>
          <w:rFonts w:cs="Arial"/>
          <w:szCs w:val="24"/>
        </w:rPr>
      </w:pPr>
      <w:r w:rsidRPr="003C3CC2">
        <w:rPr>
          <w:rFonts w:cs="Arial"/>
          <w:szCs w:val="24"/>
        </w:rPr>
        <w:t xml:space="preserve">Razão Social do Licitante </w:t>
      </w:r>
    </w:p>
    <w:p w14:paraId="51368315" w14:textId="77777777" w:rsidR="008B3883" w:rsidRPr="003C3CC2" w:rsidRDefault="008B3883" w:rsidP="008B3883">
      <w:pPr>
        <w:spacing w:before="0" w:after="0"/>
        <w:contextualSpacing/>
        <w:jc w:val="center"/>
        <w:rPr>
          <w:rFonts w:cs="Arial"/>
          <w:szCs w:val="24"/>
        </w:rPr>
      </w:pPr>
      <w:r w:rsidRPr="003C3CC2">
        <w:rPr>
          <w:rFonts w:cs="Arial"/>
          <w:szCs w:val="24"/>
        </w:rPr>
        <w:t xml:space="preserve">Nome/Assinatura de seu Representante </w:t>
      </w:r>
    </w:p>
    <w:p w14:paraId="334FAE99" w14:textId="77777777" w:rsidR="008B3883" w:rsidRPr="003C3CC2" w:rsidRDefault="008B3883" w:rsidP="008B3883">
      <w:pPr>
        <w:spacing w:before="0" w:after="0"/>
        <w:contextualSpacing/>
        <w:jc w:val="center"/>
        <w:rPr>
          <w:rFonts w:cs="Arial"/>
          <w:szCs w:val="24"/>
        </w:rPr>
      </w:pPr>
      <w:r w:rsidRPr="003C3CC2">
        <w:rPr>
          <w:rFonts w:cs="Arial"/>
          <w:szCs w:val="24"/>
        </w:rPr>
        <w:t xml:space="preserve">CPF nº.:................ </w:t>
      </w:r>
    </w:p>
    <w:p w14:paraId="12E9E1A0" w14:textId="77777777" w:rsidR="008B3883" w:rsidRPr="003C3CC2" w:rsidRDefault="008B3883" w:rsidP="008B3883">
      <w:pPr>
        <w:spacing w:before="0" w:after="0"/>
        <w:contextualSpacing/>
        <w:jc w:val="center"/>
        <w:rPr>
          <w:rFonts w:cs="Arial"/>
          <w:szCs w:val="24"/>
        </w:rPr>
      </w:pPr>
      <w:r w:rsidRPr="003C3CC2">
        <w:rPr>
          <w:rFonts w:cs="Arial"/>
          <w:szCs w:val="24"/>
        </w:rPr>
        <w:t>Carimbo CNPJ</w:t>
      </w:r>
    </w:p>
    <w:p w14:paraId="318179E3" w14:textId="77777777" w:rsidR="00554A75" w:rsidRPr="003C3CC2" w:rsidRDefault="00554A75">
      <w:pPr>
        <w:spacing w:before="0" w:after="0"/>
        <w:contextualSpacing/>
        <w:jc w:val="center"/>
        <w:rPr>
          <w:rFonts w:cs="Arial"/>
          <w:szCs w:val="24"/>
        </w:rPr>
      </w:pPr>
    </w:p>
    <w:p w14:paraId="4F2DCD3C" w14:textId="77777777" w:rsidR="00554A75" w:rsidRPr="003C3CC2" w:rsidRDefault="00554A75">
      <w:pPr>
        <w:spacing w:before="0" w:after="0"/>
        <w:contextualSpacing/>
        <w:jc w:val="center"/>
        <w:rPr>
          <w:rFonts w:cs="Arial"/>
          <w:szCs w:val="24"/>
        </w:rPr>
      </w:pPr>
    </w:p>
    <w:p w14:paraId="2B27537C" w14:textId="77777777" w:rsidR="00554A75" w:rsidRPr="003C3CC2" w:rsidRDefault="00554A75">
      <w:pPr>
        <w:spacing w:before="0" w:after="0"/>
        <w:contextualSpacing/>
        <w:jc w:val="center"/>
        <w:rPr>
          <w:rFonts w:cs="Arial"/>
          <w:szCs w:val="24"/>
        </w:rPr>
      </w:pPr>
    </w:p>
    <w:p w14:paraId="1EBA89FA" w14:textId="77777777" w:rsidR="00554A75" w:rsidRPr="003C3CC2" w:rsidRDefault="00554A75">
      <w:pPr>
        <w:spacing w:before="0" w:after="0"/>
        <w:contextualSpacing/>
        <w:jc w:val="center"/>
        <w:rPr>
          <w:rFonts w:cs="Arial"/>
          <w:szCs w:val="24"/>
        </w:rPr>
      </w:pPr>
    </w:p>
    <w:p w14:paraId="754BEBB2" w14:textId="77777777" w:rsidR="00554A75" w:rsidRPr="003C3CC2" w:rsidRDefault="00554A75">
      <w:pPr>
        <w:spacing w:before="0" w:after="0"/>
        <w:contextualSpacing/>
        <w:jc w:val="center"/>
        <w:rPr>
          <w:rFonts w:cs="Arial"/>
          <w:szCs w:val="24"/>
        </w:rPr>
      </w:pPr>
    </w:p>
    <w:p w14:paraId="7C9E0E7C" w14:textId="77777777" w:rsidR="00D11C10" w:rsidRPr="003C3CC2" w:rsidRDefault="00D11C10">
      <w:pPr>
        <w:spacing w:before="0" w:after="0"/>
        <w:contextualSpacing/>
        <w:jc w:val="center"/>
        <w:rPr>
          <w:rFonts w:cs="Arial"/>
          <w:szCs w:val="24"/>
        </w:rPr>
      </w:pPr>
    </w:p>
    <w:p w14:paraId="569EB0F1" w14:textId="77777777" w:rsidR="00141DE8" w:rsidRPr="003C3CC2" w:rsidRDefault="00141DE8" w:rsidP="00554A75">
      <w:pPr>
        <w:spacing w:before="0" w:after="0" w:line="240" w:lineRule="auto"/>
        <w:contextualSpacing/>
        <w:jc w:val="center"/>
        <w:rPr>
          <w:rFonts w:cs="Arial"/>
          <w:b/>
          <w:szCs w:val="24"/>
        </w:rPr>
      </w:pPr>
    </w:p>
    <w:p w14:paraId="20F6FE2C" w14:textId="77777777" w:rsidR="00141DE8" w:rsidRPr="003C3CC2" w:rsidRDefault="00141DE8" w:rsidP="00554A75">
      <w:pPr>
        <w:spacing w:before="0" w:after="0" w:line="240" w:lineRule="auto"/>
        <w:contextualSpacing/>
        <w:jc w:val="center"/>
        <w:rPr>
          <w:rFonts w:cs="Arial"/>
          <w:b/>
          <w:szCs w:val="24"/>
        </w:rPr>
      </w:pPr>
    </w:p>
    <w:p w14:paraId="3E8191AF" w14:textId="77777777" w:rsidR="00771306" w:rsidRPr="003C3CC2" w:rsidRDefault="00771306" w:rsidP="00554A75">
      <w:pPr>
        <w:spacing w:before="0" w:after="0" w:line="240" w:lineRule="auto"/>
        <w:contextualSpacing/>
        <w:jc w:val="center"/>
        <w:rPr>
          <w:rFonts w:cs="Arial"/>
          <w:b/>
          <w:szCs w:val="24"/>
        </w:rPr>
      </w:pPr>
    </w:p>
    <w:p w14:paraId="0BBECD28"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C</w:t>
      </w:r>
    </w:p>
    <w:p w14:paraId="31D11E32" w14:textId="77777777" w:rsidR="00D11C10" w:rsidRPr="003C3CC2" w:rsidRDefault="00D11C10" w:rsidP="00554A75">
      <w:pPr>
        <w:spacing w:before="0" w:after="0" w:line="240" w:lineRule="auto"/>
        <w:contextualSpacing/>
        <w:jc w:val="center"/>
        <w:rPr>
          <w:rFonts w:cs="Arial"/>
          <w:szCs w:val="24"/>
        </w:rPr>
      </w:pPr>
    </w:p>
    <w:p w14:paraId="3E803383" w14:textId="77777777" w:rsidR="00D11C10" w:rsidRPr="003C3CC2" w:rsidRDefault="00554A75" w:rsidP="00554A75">
      <w:pPr>
        <w:spacing w:before="0" w:after="0" w:line="240" w:lineRule="auto"/>
        <w:contextualSpacing/>
        <w:jc w:val="center"/>
        <w:rPr>
          <w:rFonts w:cs="Arial"/>
          <w:color w:val="000000"/>
          <w:szCs w:val="24"/>
        </w:rPr>
      </w:pPr>
      <w:r w:rsidRPr="003C3CC2">
        <w:rPr>
          <w:rFonts w:cs="Arial"/>
          <w:color w:val="000000"/>
          <w:szCs w:val="24"/>
        </w:rPr>
        <w:t>DECLARAÇÃO DE ACEITE DO RESPONSÁVEL TÉCNICO INDICADO</w:t>
      </w:r>
    </w:p>
    <w:p w14:paraId="57451024" w14:textId="77777777" w:rsidR="00554A75" w:rsidRPr="003C3CC2" w:rsidRDefault="00554A75" w:rsidP="00554A75">
      <w:pPr>
        <w:spacing w:before="0" w:after="0" w:line="240" w:lineRule="auto"/>
        <w:contextualSpacing/>
        <w:jc w:val="center"/>
        <w:rPr>
          <w:rFonts w:cs="Arial"/>
          <w:szCs w:val="24"/>
        </w:rPr>
      </w:pPr>
    </w:p>
    <w:p w14:paraId="0F890FF8" w14:textId="68D26644" w:rsidR="00554A75" w:rsidRPr="003C3CC2" w:rsidRDefault="00634F11" w:rsidP="00554A75">
      <w:pPr>
        <w:spacing w:before="0" w:after="0" w:line="240" w:lineRule="auto"/>
        <w:contextualSpacing/>
        <w:jc w:val="center"/>
        <w:rPr>
          <w:rFonts w:cs="Arial"/>
          <w:szCs w:val="24"/>
        </w:rPr>
      </w:pPr>
      <w:r>
        <w:rPr>
          <w:rFonts w:cs="Arial"/>
          <w:szCs w:val="24"/>
        </w:rPr>
        <w:t>CONCORRÊNCIA</w:t>
      </w:r>
      <w:r w:rsidR="00554A75" w:rsidRPr="003C3CC2">
        <w:rPr>
          <w:rFonts w:cs="Arial"/>
          <w:szCs w:val="24"/>
        </w:rPr>
        <w:t xml:space="preserve"> Nº ____</w:t>
      </w:r>
      <w:r w:rsidR="007831A2" w:rsidRPr="003C3CC2">
        <w:rPr>
          <w:rFonts w:cs="Arial"/>
          <w:szCs w:val="24"/>
        </w:rPr>
        <w:t>_______/202</w:t>
      </w:r>
      <w:r w:rsidR="00A63F53" w:rsidRPr="003C3CC2">
        <w:rPr>
          <w:rFonts w:cs="Arial"/>
          <w:szCs w:val="24"/>
        </w:rPr>
        <w:t>5</w:t>
      </w:r>
    </w:p>
    <w:p w14:paraId="18365D3C" w14:textId="77777777" w:rsidR="00D11C10" w:rsidRPr="003C3CC2" w:rsidRDefault="00D11C10">
      <w:pPr>
        <w:spacing w:before="0" w:after="0"/>
        <w:contextualSpacing/>
        <w:jc w:val="center"/>
        <w:rPr>
          <w:rFonts w:cs="Arial"/>
          <w:szCs w:val="24"/>
        </w:rPr>
      </w:pPr>
    </w:p>
    <w:p w14:paraId="78A38CDA" w14:textId="77777777" w:rsidR="00D11C10" w:rsidRPr="003C3CC2" w:rsidRDefault="00D11C10">
      <w:pPr>
        <w:spacing w:before="0" w:after="0"/>
        <w:contextualSpacing/>
        <w:jc w:val="center"/>
        <w:rPr>
          <w:rFonts w:cs="Arial"/>
          <w:szCs w:val="24"/>
        </w:rPr>
      </w:pPr>
    </w:p>
    <w:p w14:paraId="355F8108" w14:textId="31917EAC" w:rsidR="00D11C10" w:rsidRPr="003C3CC2" w:rsidRDefault="008B3883" w:rsidP="008B3883">
      <w:pPr>
        <w:spacing w:before="0" w:after="0" w:line="240" w:lineRule="auto"/>
        <w:contextualSpacing/>
        <w:rPr>
          <w:rFonts w:cs="Arial"/>
          <w:szCs w:val="24"/>
        </w:rPr>
      </w:pPr>
      <w:r w:rsidRPr="003C3CC2">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3C3CC2">
        <w:t xml:space="preserve">pertencente ao quadro técnico permanente da empresa _________________________________ </w:t>
      </w:r>
      <w:r w:rsidR="00A23BD2" w:rsidRPr="003C3CC2">
        <w:rPr>
          <w:rFonts w:cs="Arial"/>
          <w:szCs w:val="24"/>
        </w:rPr>
        <w:t xml:space="preserve">inscrita no CNPJ sob o nº _______________________________, </w:t>
      </w:r>
      <w:r w:rsidRPr="003C3CC2">
        <w:rPr>
          <w:rFonts w:cs="Arial"/>
          <w:szCs w:val="24"/>
        </w:rPr>
        <w:t>DECLARO que a</w:t>
      </w:r>
      <w:r w:rsidRPr="003C3CC2">
        <w:t xml:space="preserve">ceito minha indicação como responsável técnico dos serviços objeto da licitação </w:t>
      </w:r>
      <w:r w:rsidR="00634F11">
        <w:rPr>
          <w:rFonts w:cs="Arial"/>
          <w:szCs w:val="24"/>
        </w:rPr>
        <w:t>CONCORRÊNCIA</w:t>
      </w:r>
      <w:r w:rsidRPr="003C3CC2">
        <w:rPr>
          <w:rFonts w:cs="Arial"/>
          <w:szCs w:val="24"/>
        </w:rPr>
        <w:t xml:space="preserve"> Nº __</w:t>
      </w:r>
      <w:r w:rsidR="007831A2" w:rsidRPr="003C3CC2">
        <w:rPr>
          <w:rFonts w:cs="Arial"/>
          <w:szCs w:val="24"/>
        </w:rPr>
        <w:t>_________/202</w:t>
      </w:r>
      <w:r w:rsidR="00A63F53" w:rsidRPr="003C3CC2">
        <w:rPr>
          <w:rFonts w:cs="Arial"/>
          <w:szCs w:val="24"/>
        </w:rPr>
        <w:t>5</w:t>
      </w:r>
      <w:r w:rsidRPr="003C3CC2">
        <w:rPr>
          <w:rFonts w:cs="Arial"/>
          <w:szCs w:val="24"/>
        </w:rPr>
        <w:t>.</w:t>
      </w:r>
    </w:p>
    <w:p w14:paraId="2BE5D0DF" w14:textId="77777777" w:rsidR="00D11C10" w:rsidRPr="003C3CC2" w:rsidRDefault="00D11C10">
      <w:pPr>
        <w:spacing w:before="0" w:after="0"/>
        <w:contextualSpacing/>
        <w:jc w:val="center"/>
        <w:rPr>
          <w:rFonts w:cs="Arial"/>
          <w:szCs w:val="24"/>
        </w:rPr>
      </w:pPr>
    </w:p>
    <w:p w14:paraId="2A8AC0FF" w14:textId="77777777" w:rsidR="00A23BD2" w:rsidRPr="003C3CC2" w:rsidRDefault="00A23BD2">
      <w:pPr>
        <w:spacing w:before="0" w:after="0"/>
        <w:contextualSpacing/>
        <w:jc w:val="center"/>
        <w:rPr>
          <w:rFonts w:cs="Arial"/>
          <w:szCs w:val="24"/>
        </w:rPr>
      </w:pPr>
    </w:p>
    <w:p w14:paraId="281AC324" w14:textId="77777777" w:rsidR="00A23BD2" w:rsidRPr="003C3CC2" w:rsidRDefault="00A23BD2">
      <w:pPr>
        <w:spacing w:before="0" w:after="0"/>
        <w:contextualSpacing/>
        <w:jc w:val="center"/>
        <w:rPr>
          <w:rFonts w:cs="Arial"/>
          <w:szCs w:val="24"/>
        </w:rPr>
      </w:pPr>
    </w:p>
    <w:p w14:paraId="25BD0104" w14:textId="77777777" w:rsidR="00A23BD2" w:rsidRPr="003C3CC2" w:rsidRDefault="00A23BD2">
      <w:pPr>
        <w:spacing w:before="0" w:after="0"/>
        <w:contextualSpacing/>
        <w:jc w:val="center"/>
        <w:rPr>
          <w:rFonts w:cs="Arial"/>
          <w:szCs w:val="24"/>
        </w:rPr>
      </w:pPr>
    </w:p>
    <w:p w14:paraId="5EDCAE20"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w:t>
      </w:r>
    </w:p>
    <w:p w14:paraId="5310D9E4" w14:textId="77777777" w:rsidR="00A23BD2" w:rsidRPr="003C3CC2" w:rsidRDefault="00A23BD2" w:rsidP="00A23BD2">
      <w:pPr>
        <w:spacing w:before="0" w:after="0"/>
        <w:contextualSpacing/>
        <w:jc w:val="center"/>
        <w:rPr>
          <w:rFonts w:cs="Arial"/>
          <w:szCs w:val="24"/>
        </w:rPr>
      </w:pPr>
      <w:r w:rsidRPr="003C3CC2">
        <w:rPr>
          <w:rFonts w:cs="Arial"/>
          <w:szCs w:val="24"/>
        </w:rPr>
        <w:t>(local e data)</w:t>
      </w:r>
    </w:p>
    <w:p w14:paraId="4883D89E" w14:textId="77777777" w:rsidR="00A23BD2" w:rsidRPr="003C3CC2" w:rsidRDefault="00A23BD2" w:rsidP="00A23BD2">
      <w:pPr>
        <w:spacing w:before="0" w:after="0"/>
        <w:contextualSpacing/>
        <w:jc w:val="center"/>
        <w:rPr>
          <w:rFonts w:cs="Arial"/>
          <w:szCs w:val="24"/>
        </w:rPr>
      </w:pPr>
    </w:p>
    <w:p w14:paraId="051A089B"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__________________________________</w:t>
      </w:r>
    </w:p>
    <w:p w14:paraId="52C8E8AA" w14:textId="77777777" w:rsidR="00A23BD2" w:rsidRPr="003C3CC2" w:rsidRDefault="00A23BD2" w:rsidP="00A23BD2">
      <w:pPr>
        <w:spacing w:before="0" w:after="0"/>
        <w:contextualSpacing/>
        <w:jc w:val="center"/>
        <w:rPr>
          <w:rFonts w:cs="Arial"/>
          <w:szCs w:val="24"/>
        </w:rPr>
      </w:pPr>
      <w:r w:rsidRPr="003C3CC2">
        <w:rPr>
          <w:rFonts w:cs="Arial"/>
          <w:szCs w:val="24"/>
        </w:rPr>
        <w:t xml:space="preserve">Nome/Assinatura </w:t>
      </w:r>
    </w:p>
    <w:p w14:paraId="0092B11B" w14:textId="77777777" w:rsidR="00A23BD2" w:rsidRPr="003C3CC2" w:rsidRDefault="00A23BD2" w:rsidP="00A23BD2">
      <w:pPr>
        <w:spacing w:before="0" w:after="0"/>
        <w:contextualSpacing/>
        <w:jc w:val="center"/>
        <w:rPr>
          <w:rFonts w:cs="Arial"/>
          <w:szCs w:val="24"/>
        </w:rPr>
      </w:pPr>
      <w:r w:rsidRPr="003C3CC2">
        <w:rPr>
          <w:rFonts w:cs="Arial"/>
          <w:szCs w:val="24"/>
        </w:rPr>
        <w:t>Profissão</w:t>
      </w:r>
    </w:p>
    <w:p w14:paraId="16A10924" w14:textId="77777777" w:rsidR="00A23BD2" w:rsidRPr="003C3CC2" w:rsidRDefault="00A23BD2" w:rsidP="00A23BD2">
      <w:pPr>
        <w:spacing w:before="0" w:after="0"/>
        <w:contextualSpacing/>
        <w:jc w:val="center"/>
        <w:rPr>
          <w:rFonts w:cs="Arial"/>
          <w:szCs w:val="24"/>
        </w:rPr>
      </w:pPr>
      <w:r w:rsidRPr="003C3CC2">
        <w:rPr>
          <w:rFonts w:cs="Arial"/>
          <w:szCs w:val="24"/>
        </w:rPr>
        <w:t>CREA/CAU nº.: ....................</w:t>
      </w:r>
    </w:p>
    <w:p w14:paraId="3AE863A0" w14:textId="77777777" w:rsidR="00D11C10" w:rsidRPr="003C3CC2" w:rsidRDefault="00D11C10">
      <w:pPr>
        <w:spacing w:before="0" w:after="0"/>
        <w:contextualSpacing/>
        <w:jc w:val="center"/>
        <w:rPr>
          <w:rFonts w:cs="Arial"/>
          <w:szCs w:val="24"/>
        </w:rPr>
      </w:pPr>
    </w:p>
    <w:p w14:paraId="0042C34A" w14:textId="77777777" w:rsidR="00D11C10" w:rsidRPr="003C3CC2" w:rsidRDefault="00D11C10">
      <w:pPr>
        <w:spacing w:before="0" w:after="0"/>
        <w:contextualSpacing/>
        <w:jc w:val="center"/>
        <w:rPr>
          <w:rFonts w:cs="Arial"/>
          <w:szCs w:val="24"/>
        </w:rPr>
      </w:pPr>
    </w:p>
    <w:p w14:paraId="1C4A94B3" w14:textId="77777777" w:rsidR="00A23BD2" w:rsidRPr="003C3CC2" w:rsidRDefault="00A23BD2">
      <w:pPr>
        <w:spacing w:before="0" w:after="0"/>
        <w:contextualSpacing/>
        <w:jc w:val="center"/>
        <w:rPr>
          <w:rFonts w:cs="Arial"/>
          <w:szCs w:val="24"/>
        </w:rPr>
      </w:pPr>
    </w:p>
    <w:p w14:paraId="74374DF3" w14:textId="77777777" w:rsidR="00A23BD2" w:rsidRPr="003C3CC2" w:rsidRDefault="00A23BD2">
      <w:pPr>
        <w:spacing w:before="0" w:after="0"/>
        <w:contextualSpacing/>
        <w:jc w:val="center"/>
        <w:rPr>
          <w:rFonts w:cs="Arial"/>
          <w:szCs w:val="24"/>
        </w:rPr>
      </w:pPr>
    </w:p>
    <w:p w14:paraId="08B650FA" w14:textId="77777777" w:rsidR="00A23BD2" w:rsidRPr="003C3CC2" w:rsidRDefault="00A23BD2">
      <w:pPr>
        <w:spacing w:before="0" w:after="0"/>
        <w:contextualSpacing/>
        <w:jc w:val="center"/>
        <w:rPr>
          <w:rFonts w:cs="Arial"/>
          <w:szCs w:val="24"/>
        </w:rPr>
      </w:pPr>
    </w:p>
    <w:p w14:paraId="554D374C" w14:textId="77777777" w:rsidR="00A23BD2" w:rsidRPr="003C3CC2" w:rsidRDefault="00A23BD2">
      <w:pPr>
        <w:spacing w:before="0" w:after="0"/>
        <w:contextualSpacing/>
        <w:jc w:val="center"/>
        <w:rPr>
          <w:rFonts w:cs="Arial"/>
          <w:szCs w:val="24"/>
        </w:rPr>
      </w:pPr>
    </w:p>
    <w:p w14:paraId="0E4F4C75" w14:textId="77777777" w:rsidR="00A23BD2" w:rsidRPr="003C3CC2" w:rsidRDefault="00A23BD2">
      <w:pPr>
        <w:spacing w:before="0" w:after="0"/>
        <w:contextualSpacing/>
        <w:jc w:val="center"/>
        <w:rPr>
          <w:rFonts w:cs="Arial"/>
          <w:szCs w:val="24"/>
        </w:rPr>
      </w:pPr>
    </w:p>
    <w:p w14:paraId="1334E2EC" w14:textId="77777777" w:rsidR="00A23BD2" w:rsidRPr="003C3CC2" w:rsidRDefault="00A23BD2">
      <w:pPr>
        <w:spacing w:before="0" w:after="0"/>
        <w:contextualSpacing/>
        <w:jc w:val="center"/>
        <w:rPr>
          <w:rFonts w:cs="Arial"/>
          <w:szCs w:val="24"/>
        </w:rPr>
      </w:pPr>
    </w:p>
    <w:p w14:paraId="6EF236F9" w14:textId="77777777" w:rsidR="00A23BD2" w:rsidRPr="003C3CC2" w:rsidRDefault="00A23BD2">
      <w:pPr>
        <w:spacing w:before="0" w:after="0"/>
        <w:contextualSpacing/>
        <w:jc w:val="center"/>
        <w:rPr>
          <w:rFonts w:cs="Arial"/>
          <w:szCs w:val="24"/>
        </w:rPr>
      </w:pPr>
    </w:p>
    <w:p w14:paraId="5D33D3FC" w14:textId="77777777" w:rsidR="00A23BD2" w:rsidRPr="003C3CC2" w:rsidRDefault="00A23BD2">
      <w:pPr>
        <w:spacing w:before="0" w:after="0"/>
        <w:contextualSpacing/>
        <w:jc w:val="center"/>
        <w:rPr>
          <w:rFonts w:cs="Arial"/>
          <w:szCs w:val="24"/>
        </w:rPr>
      </w:pPr>
    </w:p>
    <w:p w14:paraId="2858492F" w14:textId="77777777" w:rsidR="00D11C10" w:rsidRPr="003C3CC2" w:rsidRDefault="00D11C10">
      <w:pPr>
        <w:spacing w:before="0" w:after="0"/>
        <w:contextualSpacing/>
        <w:jc w:val="center"/>
        <w:rPr>
          <w:rFonts w:cs="Arial"/>
          <w:szCs w:val="24"/>
        </w:rPr>
      </w:pPr>
    </w:p>
    <w:p w14:paraId="5DFC535C" w14:textId="77777777" w:rsidR="00A23BD2" w:rsidRPr="003C3CC2" w:rsidRDefault="00A23BD2" w:rsidP="00D11C10">
      <w:pPr>
        <w:jc w:val="center"/>
        <w:rPr>
          <w:rFonts w:cs="Arial"/>
          <w:b/>
          <w:sz w:val="56"/>
          <w:szCs w:val="56"/>
        </w:rPr>
      </w:pPr>
    </w:p>
    <w:p w14:paraId="3416CE9C" w14:textId="77777777" w:rsidR="00D11C10" w:rsidRPr="003C3CC2" w:rsidRDefault="00A23BD2" w:rsidP="00D11C10">
      <w:pPr>
        <w:jc w:val="center"/>
        <w:rPr>
          <w:rFonts w:cs="Arial"/>
          <w:b/>
          <w:sz w:val="56"/>
          <w:szCs w:val="56"/>
        </w:rPr>
      </w:pPr>
      <w:r w:rsidRPr="003C3CC2">
        <w:rPr>
          <w:rFonts w:cs="Arial"/>
          <w:b/>
          <w:sz w:val="56"/>
          <w:szCs w:val="56"/>
        </w:rPr>
        <w:t>ANEXO D</w:t>
      </w:r>
    </w:p>
    <w:p w14:paraId="6A00F682" w14:textId="77777777" w:rsidR="00D11C10" w:rsidRPr="003C3CC2" w:rsidRDefault="00D11C10" w:rsidP="00D11C10">
      <w:pPr>
        <w:jc w:val="center"/>
        <w:rPr>
          <w:rFonts w:cs="Arial"/>
          <w:b/>
          <w:sz w:val="40"/>
          <w:szCs w:val="40"/>
        </w:rPr>
      </w:pPr>
    </w:p>
    <w:p w14:paraId="41FDD023" w14:textId="5257068E" w:rsidR="001D3180" w:rsidRPr="00824D4A" w:rsidRDefault="00A23BD2" w:rsidP="00A23BD2">
      <w:pPr>
        <w:spacing w:before="0" w:after="0" w:line="240" w:lineRule="auto"/>
        <w:contextualSpacing/>
        <w:rPr>
          <w:sz w:val="40"/>
          <w:szCs w:val="40"/>
        </w:rPr>
      </w:pPr>
      <w:r w:rsidRPr="003C3CC2">
        <w:rPr>
          <w:sz w:val="40"/>
          <w:szCs w:val="40"/>
        </w:rPr>
        <w:t>PROJETOS EXECUTIVOS,</w:t>
      </w:r>
      <w:r w:rsidR="00824D4A" w:rsidRPr="003C3CC2">
        <w:rPr>
          <w:sz w:val="40"/>
          <w:szCs w:val="40"/>
        </w:rPr>
        <w:t xml:space="preserve"> PLANILHA ORÇAMENTÁRIA</w:t>
      </w:r>
      <w:r w:rsidR="00824D4A" w:rsidRPr="003C3CC2">
        <w:rPr>
          <w:caps/>
          <w:sz w:val="40"/>
          <w:szCs w:val="40"/>
        </w:rPr>
        <w:t>,</w:t>
      </w:r>
      <w:r w:rsidRPr="003C3CC2">
        <w:rPr>
          <w:caps/>
          <w:sz w:val="40"/>
          <w:szCs w:val="40"/>
        </w:rPr>
        <w:t xml:space="preserve"> COMPOSIÇÕES E </w:t>
      </w:r>
      <w:r w:rsidR="00824D4A" w:rsidRPr="003C3CC2">
        <w:rPr>
          <w:caps/>
          <w:sz w:val="40"/>
          <w:szCs w:val="40"/>
        </w:rPr>
        <w:t>CRONOGRAMA FÍSICO-FINANCEIRO.</w:t>
      </w:r>
    </w:p>
    <w:p w14:paraId="4126B2AB" w14:textId="77777777" w:rsidR="001D3180" w:rsidRDefault="001D3180">
      <w:pPr>
        <w:spacing w:before="0" w:after="0"/>
        <w:contextualSpacing/>
        <w:jc w:val="center"/>
        <w:rPr>
          <w:sz w:val="40"/>
          <w:szCs w:val="40"/>
        </w:rPr>
      </w:pPr>
    </w:p>
    <w:p w14:paraId="04A12FCD" w14:textId="77777777" w:rsidR="001D3180" w:rsidRDefault="001D3180">
      <w:pPr>
        <w:spacing w:before="0" w:after="0"/>
        <w:contextualSpacing/>
        <w:jc w:val="center"/>
        <w:rPr>
          <w:sz w:val="40"/>
          <w:szCs w:val="40"/>
        </w:rPr>
      </w:pPr>
    </w:p>
    <w:p w14:paraId="36B3919B" w14:textId="77777777" w:rsidR="001D3180" w:rsidRPr="00EB5A9A" w:rsidRDefault="001D3180">
      <w:pPr>
        <w:spacing w:before="0" w:after="0"/>
        <w:contextualSpacing/>
        <w:jc w:val="center"/>
        <w:rPr>
          <w:rFonts w:ascii="Symbol" w:hAnsi="Symbol"/>
          <w:caps/>
          <w:sz w:val="40"/>
          <w:szCs w:val="40"/>
        </w:rPr>
      </w:pPr>
    </w:p>
    <w:p w14:paraId="21E5C1C0" w14:textId="77777777" w:rsidR="001D3180" w:rsidRDefault="001D3180">
      <w:pPr>
        <w:spacing w:before="0" w:after="0"/>
        <w:contextualSpacing/>
        <w:jc w:val="center"/>
        <w:rPr>
          <w:sz w:val="40"/>
          <w:szCs w:val="40"/>
        </w:rPr>
      </w:pPr>
    </w:p>
    <w:p w14:paraId="06469F72" w14:textId="77777777" w:rsidR="001D3180" w:rsidRDefault="001D3180">
      <w:pPr>
        <w:spacing w:before="0" w:after="0"/>
        <w:contextualSpacing/>
        <w:jc w:val="center"/>
        <w:rPr>
          <w:sz w:val="40"/>
          <w:szCs w:val="40"/>
        </w:rPr>
      </w:pPr>
    </w:p>
    <w:p w14:paraId="5E5F90D5" w14:textId="77777777" w:rsidR="001D3180" w:rsidRDefault="001D3180">
      <w:pPr>
        <w:spacing w:before="0" w:after="0"/>
        <w:contextualSpacing/>
        <w:jc w:val="center"/>
        <w:rPr>
          <w:sz w:val="40"/>
          <w:szCs w:val="40"/>
        </w:rPr>
      </w:pPr>
    </w:p>
    <w:p w14:paraId="134432F8" w14:textId="77777777" w:rsidR="001D3180" w:rsidRDefault="001D3180">
      <w:pPr>
        <w:spacing w:before="0" w:after="0"/>
        <w:contextualSpacing/>
        <w:jc w:val="center"/>
        <w:rPr>
          <w:sz w:val="40"/>
          <w:szCs w:val="40"/>
        </w:rPr>
      </w:pPr>
    </w:p>
    <w:p w14:paraId="3A6403AD"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117CB" w14:textId="77777777" w:rsidR="009D15AE" w:rsidRDefault="009D15AE" w:rsidP="00E041E2">
      <w:pPr>
        <w:spacing w:before="0" w:after="0" w:line="240" w:lineRule="auto"/>
      </w:pPr>
      <w:r>
        <w:separator/>
      </w:r>
    </w:p>
  </w:endnote>
  <w:endnote w:type="continuationSeparator" w:id="0">
    <w:p w14:paraId="41BF82DE" w14:textId="77777777" w:rsidR="009D15AE" w:rsidRDefault="009D15AE"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52723E97" w14:textId="4CD2CE5F" w:rsidR="00950EF7" w:rsidRDefault="00950EF7">
        <w:pPr>
          <w:pStyle w:val="Rodap"/>
          <w:jc w:val="right"/>
        </w:pPr>
        <w:r>
          <w:rPr>
            <w:noProof/>
          </w:rPr>
          <w:fldChar w:fldCharType="begin"/>
        </w:r>
        <w:r>
          <w:rPr>
            <w:noProof/>
          </w:rPr>
          <w:instrText xml:space="preserve"> PAGE   \* MERGEFORMAT </w:instrText>
        </w:r>
        <w:r>
          <w:rPr>
            <w:noProof/>
          </w:rPr>
          <w:fldChar w:fldCharType="separate"/>
        </w:r>
        <w:r w:rsidR="00D34FF9">
          <w:rPr>
            <w:noProof/>
          </w:rPr>
          <w:t>34</w:t>
        </w:r>
        <w:r>
          <w:rPr>
            <w:noProof/>
          </w:rPr>
          <w:fldChar w:fldCharType="end"/>
        </w:r>
      </w:p>
    </w:sdtContent>
  </w:sdt>
  <w:p w14:paraId="03D804AB" w14:textId="77777777" w:rsidR="00950EF7" w:rsidRDefault="00950E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99EA" w14:textId="77777777" w:rsidR="009D15AE" w:rsidRDefault="009D15AE" w:rsidP="00E041E2">
      <w:pPr>
        <w:spacing w:before="0" w:after="0" w:line="240" w:lineRule="auto"/>
      </w:pPr>
      <w:r>
        <w:separator/>
      </w:r>
    </w:p>
  </w:footnote>
  <w:footnote w:type="continuationSeparator" w:id="0">
    <w:p w14:paraId="5354354B" w14:textId="77777777" w:rsidR="009D15AE" w:rsidRDefault="009D15AE"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D1F8" w14:textId="0540E459" w:rsidR="00950EF7" w:rsidRPr="00DB5AAB" w:rsidRDefault="00950EF7" w:rsidP="00DB5AAB">
    <w:pPr>
      <w:spacing w:before="0" w:after="0" w:line="240" w:lineRule="auto"/>
      <w:jc w:val="center"/>
      <w:rPr>
        <w:szCs w:val="24"/>
      </w:rPr>
    </w:pPr>
    <w:r>
      <w:rPr>
        <w:noProof/>
        <w:lang w:eastAsia="pt-BR"/>
      </w:rPr>
      <w:drawing>
        <wp:anchor distT="0" distB="0" distL="0" distR="0" simplePos="0" relativeHeight="2" behindDoc="1" locked="0" layoutInCell="0" allowOverlap="1" wp14:anchorId="4372E9D3" wp14:editId="4D79A5A3">
          <wp:simplePos x="0" y="0"/>
          <wp:positionH relativeFrom="leftMargin">
            <wp:posOffset>1123012</wp:posOffset>
          </wp:positionH>
          <wp:positionV relativeFrom="paragraph">
            <wp:posOffset>-271311</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60C5A4BC" w14:textId="77777777" w:rsidR="00950EF7" w:rsidRPr="00141DE8" w:rsidRDefault="00950EF7"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372383269">
    <w:abstractNumId w:val="23"/>
  </w:num>
  <w:num w:numId="2" w16cid:durableId="2113238989">
    <w:abstractNumId w:val="2"/>
  </w:num>
  <w:num w:numId="3" w16cid:durableId="76052748">
    <w:abstractNumId w:val="19"/>
  </w:num>
  <w:num w:numId="4" w16cid:durableId="434599523">
    <w:abstractNumId w:val="14"/>
  </w:num>
  <w:num w:numId="5" w16cid:durableId="1118832892">
    <w:abstractNumId w:val="22"/>
  </w:num>
  <w:num w:numId="6" w16cid:durableId="30738424">
    <w:abstractNumId w:val="13"/>
  </w:num>
  <w:num w:numId="7" w16cid:durableId="1514295978">
    <w:abstractNumId w:val="34"/>
  </w:num>
  <w:num w:numId="8" w16cid:durableId="1648823252">
    <w:abstractNumId w:val="6"/>
  </w:num>
  <w:num w:numId="9" w16cid:durableId="332878980">
    <w:abstractNumId w:val="16"/>
  </w:num>
  <w:num w:numId="10" w16cid:durableId="1539396572">
    <w:abstractNumId w:val="17"/>
  </w:num>
  <w:num w:numId="11" w16cid:durableId="1981494783">
    <w:abstractNumId w:val="10"/>
  </w:num>
  <w:num w:numId="12" w16cid:durableId="566842123">
    <w:abstractNumId w:val="15"/>
  </w:num>
  <w:num w:numId="13" w16cid:durableId="2010524686">
    <w:abstractNumId w:val="29"/>
  </w:num>
  <w:num w:numId="14" w16cid:durableId="205802794">
    <w:abstractNumId w:val="28"/>
  </w:num>
  <w:num w:numId="15" w16cid:durableId="416558059">
    <w:abstractNumId w:val="26"/>
  </w:num>
  <w:num w:numId="16" w16cid:durableId="968708175">
    <w:abstractNumId w:val="32"/>
  </w:num>
  <w:num w:numId="17" w16cid:durableId="1002129195">
    <w:abstractNumId w:val="21"/>
  </w:num>
  <w:num w:numId="18" w16cid:durableId="2096246137">
    <w:abstractNumId w:val="3"/>
  </w:num>
  <w:num w:numId="19" w16cid:durableId="205719159">
    <w:abstractNumId w:val="11"/>
  </w:num>
  <w:num w:numId="20" w16cid:durableId="1106803254">
    <w:abstractNumId w:val="25"/>
  </w:num>
  <w:num w:numId="21" w16cid:durableId="868030296">
    <w:abstractNumId w:val="33"/>
  </w:num>
  <w:num w:numId="22" w16cid:durableId="864683093">
    <w:abstractNumId w:val="12"/>
  </w:num>
  <w:num w:numId="23" w16cid:durableId="920484895">
    <w:abstractNumId w:val="24"/>
  </w:num>
  <w:num w:numId="24" w16cid:durableId="487792953">
    <w:abstractNumId w:val="5"/>
  </w:num>
  <w:num w:numId="25" w16cid:durableId="439489899">
    <w:abstractNumId w:val="18"/>
  </w:num>
  <w:num w:numId="26" w16cid:durableId="1580167233">
    <w:abstractNumId w:val="31"/>
  </w:num>
  <w:num w:numId="27" w16cid:durableId="979110007">
    <w:abstractNumId w:val="8"/>
  </w:num>
  <w:num w:numId="28" w16cid:durableId="1082528836">
    <w:abstractNumId w:val="7"/>
  </w:num>
  <w:num w:numId="29" w16cid:durableId="1404568122">
    <w:abstractNumId w:val="4"/>
  </w:num>
  <w:num w:numId="30" w16cid:durableId="1733654847">
    <w:abstractNumId w:val="0"/>
  </w:num>
  <w:num w:numId="31" w16cid:durableId="1273436738">
    <w:abstractNumId w:val="1"/>
  </w:num>
  <w:num w:numId="32" w16cid:durableId="1677229491">
    <w:abstractNumId w:val="30"/>
  </w:num>
  <w:num w:numId="33" w16cid:durableId="1747729078">
    <w:abstractNumId w:val="27"/>
  </w:num>
  <w:num w:numId="34" w16cid:durableId="2009363165">
    <w:abstractNumId w:val="9"/>
  </w:num>
  <w:num w:numId="35" w16cid:durableId="10623626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autoHyphenation/>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958AA"/>
    <w:rsid w:val="000A285A"/>
    <w:rsid w:val="000A3A77"/>
    <w:rsid w:val="000A557C"/>
    <w:rsid w:val="000B14DC"/>
    <w:rsid w:val="000B1883"/>
    <w:rsid w:val="000C0E67"/>
    <w:rsid w:val="000C379B"/>
    <w:rsid w:val="000E3043"/>
    <w:rsid w:val="000E39A9"/>
    <w:rsid w:val="000E3BF6"/>
    <w:rsid w:val="000F6512"/>
    <w:rsid w:val="0010269D"/>
    <w:rsid w:val="001060DC"/>
    <w:rsid w:val="0011247C"/>
    <w:rsid w:val="00120371"/>
    <w:rsid w:val="00121719"/>
    <w:rsid w:val="00122DCC"/>
    <w:rsid w:val="00132ECF"/>
    <w:rsid w:val="00141DE8"/>
    <w:rsid w:val="001447B0"/>
    <w:rsid w:val="00162682"/>
    <w:rsid w:val="00175DFA"/>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2230"/>
    <w:rsid w:val="002F3C04"/>
    <w:rsid w:val="00303620"/>
    <w:rsid w:val="003061AB"/>
    <w:rsid w:val="003146CB"/>
    <w:rsid w:val="00314ADC"/>
    <w:rsid w:val="00314BF9"/>
    <w:rsid w:val="00314EA8"/>
    <w:rsid w:val="00334249"/>
    <w:rsid w:val="00341C84"/>
    <w:rsid w:val="0035118D"/>
    <w:rsid w:val="00352C36"/>
    <w:rsid w:val="0037217C"/>
    <w:rsid w:val="00376035"/>
    <w:rsid w:val="00390A81"/>
    <w:rsid w:val="003A48B0"/>
    <w:rsid w:val="003B0B3C"/>
    <w:rsid w:val="003B2DBF"/>
    <w:rsid w:val="003C3CC2"/>
    <w:rsid w:val="003D4A5D"/>
    <w:rsid w:val="003E12DB"/>
    <w:rsid w:val="003E154B"/>
    <w:rsid w:val="003E3D10"/>
    <w:rsid w:val="003E4896"/>
    <w:rsid w:val="003E4C56"/>
    <w:rsid w:val="003E7533"/>
    <w:rsid w:val="00400B7A"/>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270C5"/>
    <w:rsid w:val="00542B51"/>
    <w:rsid w:val="00543E70"/>
    <w:rsid w:val="00547C8B"/>
    <w:rsid w:val="00550306"/>
    <w:rsid w:val="00552F2F"/>
    <w:rsid w:val="00554A75"/>
    <w:rsid w:val="0055553A"/>
    <w:rsid w:val="005560E7"/>
    <w:rsid w:val="0056116A"/>
    <w:rsid w:val="00564940"/>
    <w:rsid w:val="00576231"/>
    <w:rsid w:val="00590F04"/>
    <w:rsid w:val="00596738"/>
    <w:rsid w:val="005B45FE"/>
    <w:rsid w:val="005B5779"/>
    <w:rsid w:val="005B675B"/>
    <w:rsid w:val="005C26E5"/>
    <w:rsid w:val="005C4887"/>
    <w:rsid w:val="005D12C5"/>
    <w:rsid w:val="005E1074"/>
    <w:rsid w:val="005E52E8"/>
    <w:rsid w:val="00605267"/>
    <w:rsid w:val="00614E81"/>
    <w:rsid w:val="00623F94"/>
    <w:rsid w:val="006251EB"/>
    <w:rsid w:val="00633CF3"/>
    <w:rsid w:val="00634F11"/>
    <w:rsid w:val="006375D4"/>
    <w:rsid w:val="00644605"/>
    <w:rsid w:val="00655C35"/>
    <w:rsid w:val="00667739"/>
    <w:rsid w:val="00673EC7"/>
    <w:rsid w:val="00676A74"/>
    <w:rsid w:val="00683720"/>
    <w:rsid w:val="006847DD"/>
    <w:rsid w:val="00695666"/>
    <w:rsid w:val="00696368"/>
    <w:rsid w:val="00697830"/>
    <w:rsid w:val="006A1F36"/>
    <w:rsid w:val="006A7B58"/>
    <w:rsid w:val="006B0723"/>
    <w:rsid w:val="006B1DE1"/>
    <w:rsid w:val="006D3593"/>
    <w:rsid w:val="006D4A7A"/>
    <w:rsid w:val="006E3152"/>
    <w:rsid w:val="006E332D"/>
    <w:rsid w:val="006E4FFF"/>
    <w:rsid w:val="006E6248"/>
    <w:rsid w:val="006E6AC8"/>
    <w:rsid w:val="006F64C2"/>
    <w:rsid w:val="00706A82"/>
    <w:rsid w:val="00713D2D"/>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0EF7"/>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15AE"/>
    <w:rsid w:val="009D445B"/>
    <w:rsid w:val="009E1F54"/>
    <w:rsid w:val="009E3D40"/>
    <w:rsid w:val="00A12580"/>
    <w:rsid w:val="00A207FD"/>
    <w:rsid w:val="00A23BD2"/>
    <w:rsid w:val="00A35614"/>
    <w:rsid w:val="00A61C02"/>
    <w:rsid w:val="00A62358"/>
    <w:rsid w:val="00A63F53"/>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3A35"/>
    <w:rsid w:val="00AF5976"/>
    <w:rsid w:val="00B0587B"/>
    <w:rsid w:val="00B05A16"/>
    <w:rsid w:val="00B11F83"/>
    <w:rsid w:val="00B4076E"/>
    <w:rsid w:val="00B411F0"/>
    <w:rsid w:val="00B54F91"/>
    <w:rsid w:val="00B61B72"/>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11CA"/>
    <w:rsid w:val="00C74FA7"/>
    <w:rsid w:val="00C7629F"/>
    <w:rsid w:val="00C77497"/>
    <w:rsid w:val="00C82646"/>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C10"/>
    <w:rsid w:val="00D12022"/>
    <w:rsid w:val="00D12052"/>
    <w:rsid w:val="00D25058"/>
    <w:rsid w:val="00D26831"/>
    <w:rsid w:val="00D30530"/>
    <w:rsid w:val="00D330F9"/>
    <w:rsid w:val="00D34656"/>
    <w:rsid w:val="00D34AC2"/>
    <w:rsid w:val="00D34FF9"/>
    <w:rsid w:val="00D45440"/>
    <w:rsid w:val="00D45E0D"/>
    <w:rsid w:val="00D45E45"/>
    <w:rsid w:val="00D5225F"/>
    <w:rsid w:val="00D52A38"/>
    <w:rsid w:val="00D56B1E"/>
    <w:rsid w:val="00D60E86"/>
    <w:rsid w:val="00D61768"/>
    <w:rsid w:val="00D64BA8"/>
    <w:rsid w:val="00D87124"/>
    <w:rsid w:val="00D9206E"/>
    <w:rsid w:val="00D93E05"/>
    <w:rsid w:val="00D9465F"/>
    <w:rsid w:val="00D94D0E"/>
    <w:rsid w:val="00DA0A88"/>
    <w:rsid w:val="00DA1F40"/>
    <w:rsid w:val="00DA334A"/>
    <w:rsid w:val="00DB40C4"/>
    <w:rsid w:val="00DB4691"/>
    <w:rsid w:val="00DB54D2"/>
    <w:rsid w:val="00DB5AAB"/>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4279"/>
    <w:rsid w:val="00EA644C"/>
    <w:rsid w:val="00EA7C47"/>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46348"/>
    <w:rsid w:val="00F52536"/>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4181D1"/>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230"/>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640">
      <w:bodyDiv w:val="1"/>
      <w:marLeft w:val="0"/>
      <w:marRight w:val="0"/>
      <w:marTop w:val="0"/>
      <w:marBottom w:val="0"/>
      <w:divBdr>
        <w:top w:val="none" w:sz="0" w:space="0" w:color="auto"/>
        <w:left w:val="none" w:sz="0" w:space="0" w:color="auto"/>
        <w:bottom w:val="none" w:sz="0" w:space="0" w:color="auto"/>
        <w:right w:val="none" w:sz="0" w:space="0" w:color="auto"/>
      </w:divBdr>
    </w:div>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29300884">
      <w:bodyDiv w:val="1"/>
      <w:marLeft w:val="0"/>
      <w:marRight w:val="0"/>
      <w:marTop w:val="0"/>
      <w:marBottom w:val="0"/>
      <w:divBdr>
        <w:top w:val="none" w:sz="0" w:space="0" w:color="auto"/>
        <w:left w:val="none" w:sz="0" w:space="0" w:color="auto"/>
        <w:bottom w:val="none" w:sz="0" w:space="0" w:color="auto"/>
        <w:right w:val="none" w:sz="0" w:space="0" w:color="auto"/>
      </w:divBdr>
    </w:div>
    <w:div w:id="84694399">
      <w:bodyDiv w:val="1"/>
      <w:marLeft w:val="0"/>
      <w:marRight w:val="0"/>
      <w:marTop w:val="0"/>
      <w:marBottom w:val="0"/>
      <w:divBdr>
        <w:top w:val="none" w:sz="0" w:space="0" w:color="auto"/>
        <w:left w:val="none" w:sz="0" w:space="0" w:color="auto"/>
        <w:bottom w:val="none" w:sz="0" w:space="0" w:color="auto"/>
        <w:right w:val="none" w:sz="0" w:space="0" w:color="auto"/>
      </w:divBdr>
    </w:div>
    <w:div w:id="85470085">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647444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489178307">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42597259">
      <w:bodyDiv w:val="1"/>
      <w:marLeft w:val="0"/>
      <w:marRight w:val="0"/>
      <w:marTop w:val="0"/>
      <w:marBottom w:val="0"/>
      <w:divBdr>
        <w:top w:val="none" w:sz="0" w:space="0" w:color="auto"/>
        <w:left w:val="none" w:sz="0" w:space="0" w:color="auto"/>
        <w:bottom w:val="none" w:sz="0" w:space="0" w:color="auto"/>
        <w:right w:val="none" w:sz="0" w:space="0" w:color="auto"/>
      </w:divBdr>
    </w:div>
    <w:div w:id="565380305">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21420222">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3477521">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29559116">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5675720">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19220142">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9188315">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173104994">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04258682">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5055837">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71186383">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35202607">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13133848">
      <w:bodyDiv w:val="1"/>
      <w:marLeft w:val="0"/>
      <w:marRight w:val="0"/>
      <w:marTop w:val="0"/>
      <w:marBottom w:val="0"/>
      <w:divBdr>
        <w:top w:val="none" w:sz="0" w:space="0" w:color="auto"/>
        <w:left w:val="none" w:sz="0" w:space="0" w:color="auto"/>
        <w:bottom w:val="none" w:sz="0" w:space="0" w:color="auto"/>
        <w:right w:val="none" w:sz="0" w:space="0" w:color="auto"/>
      </w:divBdr>
    </w:div>
    <w:div w:id="1864975219">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5705644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1996756187">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075394912">
      <w:bodyDiv w:val="1"/>
      <w:marLeft w:val="0"/>
      <w:marRight w:val="0"/>
      <w:marTop w:val="0"/>
      <w:marBottom w:val="0"/>
      <w:divBdr>
        <w:top w:val="none" w:sz="0" w:space="0" w:color="auto"/>
        <w:left w:val="none" w:sz="0" w:space="0" w:color="auto"/>
        <w:bottom w:val="none" w:sz="0" w:space="0" w:color="auto"/>
        <w:right w:val="none" w:sz="0" w:space="0" w:color="auto"/>
      </w:divBdr>
    </w:div>
    <w:div w:id="208325982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60A24-1958-4944-BF68-49FFDD2B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34</Pages>
  <Words>11964</Words>
  <Characters>64607</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22</cp:revision>
  <cp:lastPrinted>2025-11-25T17:32:00Z</cp:lastPrinted>
  <dcterms:created xsi:type="dcterms:W3CDTF">2024-03-22T11:03:00Z</dcterms:created>
  <dcterms:modified xsi:type="dcterms:W3CDTF">2025-11-25T17:32:00Z</dcterms:modified>
  <dc:language>pt-BR</dc:language>
</cp:coreProperties>
</file>